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D6" w:rsidRDefault="00406D4A" w:rsidP="00CF2FD6">
      <w:pPr>
        <w:rPr>
          <w:lang w:val="en-US"/>
        </w:rPr>
      </w:pPr>
      <w:r>
        <w:rPr>
          <w:noProof/>
        </w:rPr>
        <w:drawing>
          <wp:anchor distT="0" distB="0" distL="114300" distR="114300" simplePos="0" relativeHeight="251659264" behindDoc="0" locked="0" layoutInCell="1" allowOverlap="1">
            <wp:simplePos x="0" y="0"/>
            <wp:positionH relativeFrom="column">
              <wp:posOffset>4880610</wp:posOffset>
            </wp:positionH>
            <wp:positionV relativeFrom="paragraph">
              <wp:posOffset>-15240</wp:posOffset>
            </wp:positionV>
            <wp:extent cx="1219200" cy="685800"/>
            <wp:effectExtent l="19050" t="0" r="0" b="0"/>
            <wp:wrapSquare wrapText="bothSides"/>
            <wp:docPr id="5" name="Obrázok 1" descr="http://www.4sustainable.eu/images/General/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4sustainable.eu/images/General/erasmus-logo.png">
                      <a:hlinkClick r:id="rId7"/>
                    </pic:cNvPr>
                    <pic:cNvPicPr>
                      <a:picLocks noChangeAspect="1" noChangeArrowheads="1"/>
                    </pic:cNvPicPr>
                  </pic:nvPicPr>
                  <pic:blipFill>
                    <a:blip r:embed="rId8" cstate="print"/>
                    <a:srcRect/>
                    <a:stretch>
                      <a:fillRect/>
                    </a:stretch>
                  </pic:blipFill>
                  <pic:spPr bwMode="auto">
                    <a:xfrm>
                      <a:off x="0" y="0"/>
                      <a:ext cx="1219200" cy="685800"/>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3223260</wp:posOffset>
            </wp:positionH>
            <wp:positionV relativeFrom="paragraph">
              <wp:posOffset>-224790</wp:posOffset>
            </wp:positionV>
            <wp:extent cx="1066800" cy="100965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66800" cy="1009650"/>
                    </a:xfrm>
                    <a:prstGeom prst="rect">
                      <a:avLst/>
                    </a:prstGeom>
                    <a:noFill/>
                  </pic:spPr>
                </pic:pic>
              </a:graphicData>
            </a:graphic>
          </wp:anchor>
        </w:drawing>
      </w:r>
      <w:r w:rsidR="003A250B">
        <w:rPr>
          <w:noProof/>
        </w:rPr>
        <w:drawing>
          <wp:anchor distT="0" distB="0" distL="114300" distR="114300" simplePos="0" relativeHeight="251661312" behindDoc="1" locked="0" layoutInCell="1" allowOverlap="1">
            <wp:simplePos x="0" y="0"/>
            <wp:positionH relativeFrom="column">
              <wp:posOffset>-81915</wp:posOffset>
            </wp:positionH>
            <wp:positionV relativeFrom="paragraph">
              <wp:posOffset>-15240</wp:posOffset>
            </wp:positionV>
            <wp:extent cx="942975" cy="942975"/>
            <wp:effectExtent l="19050" t="0" r="9525" b="0"/>
            <wp:wrapNone/>
            <wp:docPr id="6" name="Εικόνα 1" descr="C:\Users\ACER\Documents\ERASMUS+ OMIT\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ERASMUS+ OMIT\SCHOOL LOGO.png"/>
                    <pic:cNvPicPr>
                      <a:picLocks noChangeAspect="1" noChangeArrowheads="1"/>
                    </pic:cNvPicPr>
                  </pic:nvPicPr>
                  <pic:blipFill>
                    <a:blip r:embed="rId10"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p>
    <w:p w:rsidR="00CF2FD6" w:rsidRDefault="00CF2FD6" w:rsidP="00CF2FD6">
      <w:pPr>
        <w:rPr>
          <w:lang w:val="en-US"/>
        </w:rPr>
      </w:pPr>
    </w:p>
    <w:p w:rsidR="003A250B" w:rsidRDefault="003A250B" w:rsidP="003A250B">
      <w:pPr>
        <w:pStyle w:val="a3"/>
        <w:rPr>
          <w:b/>
          <w:bCs/>
          <w:lang w:val="en-US"/>
        </w:rPr>
      </w:pPr>
    </w:p>
    <w:p w:rsidR="003A250B" w:rsidRPr="00EB1C6A" w:rsidRDefault="003A250B" w:rsidP="003A250B">
      <w:pPr>
        <w:pStyle w:val="a3"/>
        <w:rPr>
          <w:lang w:val="en-US"/>
        </w:rPr>
      </w:pPr>
      <w:r w:rsidRPr="00EB1C6A">
        <w:rPr>
          <w:b/>
          <w:bCs/>
          <w:lang w:val="en-US"/>
        </w:rPr>
        <w:t>3 Gymnasio Kalamata</w:t>
      </w:r>
      <w:r w:rsidRPr="00EB1C6A">
        <w:rPr>
          <w:b/>
          <w:bCs/>
          <w:lang w:val="en-US"/>
        </w:rPr>
        <w:tab/>
        <w:t xml:space="preserve">           </w:t>
      </w:r>
      <w:r>
        <w:rPr>
          <w:b/>
          <w:bCs/>
          <w:lang w:val="en-US"/>
        </w:rPr>
        <w:t xml:space="preserve">             </w:t>
      </w:r>
      <w:r w:rsidRPr="00EB1C6A">
        <w:rPr>
          <w:b/>
          <w:bCs/>
          <w:lang w:val="en-US"/>
        </w:rPr>
        <w:t xml:space="preserve">                        Understanding and Critical Media Literacy</w:t>
      </w:r>
      <w:r w:rsidRPr="00EB1C6A">
        <w:rPr>
          <w:lang w:val="en-US"/>
        </w:rPr>
        <w:t xml:space="preserve"> </w:t>
      </w:r>
    </w:p>
    <w:tbl>
      <w:tblPr>
        <w:tblpPr w:leftFromText="180" w:rightFromText="180" w:vertAnchor="page" w:horzAnchor="margin" w:tblpY="30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0"/>
        <w:gridCol w:w="2601"/>
        <w:gridCol w:w="5635"/>
      </w:tblGrid>
      <w:tr w:rsidR="003A250B" w:rsidRPr="003A250B" w:rsidTr="00D623C9">
        <w:trPr>
          <w:trHeight w:val="869"/>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sz w:val="24"/>
                <w:szCs w:val="24"/>
                <w:lang w:val="en-US"/>
              </w:rPr>
            </w:pPr>
            <w:r>
              <w:rPr>
                <w:rFonts w:cstheme="minorHAnsi"/>
                <w:lang w:val="en-US"/>
              </w:rPr>
              <w:t xml:space="preserve">NAME                                  </w:t>
            </w:r>
            <w:r w:rsidR="00B1674D">
              <w:rPr>
                <w:rFonts w:cstheme="minorHAnsi"/>
                <w:b/>
                <w:lang w:val="en-US"/>
              </w:rPr>
              <w:t>SCHOOL – EDUCATION - LEARNING</w:t>
            </w:r>
            <w:r>
              <w:rPr>
                <w:rFonts w:cstheme="minorHAnsi"/>
                <w:b/>
                <w:lang w:val="en-US"/>
              </w:rPr>
              <w:t xml:space="preserve">  </w:t>
            </w:r>
          </w:p>
        </w:tc>
      </w:tr>
      <w:tr w:rsidR="003A250B" w:rsidRPr="00F050BA" w:rsidTr="00D623C9">
        <w:trPr>
          <w:trHeight w:val="729"/>
        </w:trPr>
        <w:tc>
          <w:tcPr>
            <w:tcW w:w="1370" w:type="dxa"/>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b/>
                <w:sz w:val="24"/>
                <w:szCs w:val="24"/>
              </w:rPr>
            </w:pPr>
            <w:r>
              <w:rPr>
                <w:rFonts w:cstheme="minorHAnsi"/>
                <w:b/>
                <w:lang w:val="en-GB"/>
              </w:rPr>
              <w:t>Topic</w:t>
            </w:r>
            <w:r>
              <w:rPr>
                <w:rFonts w:cstheme="minorHAnsi"/>
                <w:b/>
              </w:rPr>
              <w:t>:</w:t>
            </w:r>
            <w:r>
              <w:rPr>
                <w:rFonts w:cstheme="minorHAnsi"/>
                <w:b/>
                <w:lang w:val="en-GB"/>
              </w:rPr>
              <w:t xml:space="preserve"> Annotation</w:t>
            </w:r>
            <w:r>
              <w:rPr>
                <w:rFonts w:cstheme="minorHAnsi"/>
                <w:b/>
              </w:rPr>
              <w:t xml:space="preserve"> / </w:t>
            </w:r>
            <w:r>
              <w:rPr>
                <w:rFonts w:cstheme="minorHAnsi"/>
                <w:b/>
                <w:lang w:val="en-US"/>
              </w:rPr>
              <w:t xml:space="preserve">Short </w:t>
            </w:r>
            <w:r>
              <w:rPr>
                <w:rFonts w:cstheme="minorHAnsi"/>
                <w:b/>
              </w:rPr>
              <w:t>summary</w:t>
            </w:r>
          </w:p>
        </w:tc>
        <w:tc>
          <w:tcPr>
            <w:tcW w:w="8236" w:type="dxa"/>
            <w:gridSpan w:val="2"/>
            <w:tcBorders>
              <w:top w:val="single" w:sz="4" w:space="0" w:color="auto"/>
              <w:left w:val="single" w:sz="4" w:space="0" w:color="auto"/>
              <w:bottom w:val="single" w:sz="4" w:space="0" w:color="auto"/>
              <w:right w:val="single" w:sz="4" w:space="0" w:color="auto"/>
            </w:tcBorders>
            <w:vAlign w:val="center"/>
            <w:hideMark/>
          </w:tcPr>
          <w:p w:rsidR="003A250B" w:rsidRDefault="00F64885" w:rsidP="00F050BA">
            <w:pPr>
              <w:spacing w:after="120"/>
              <w:rPr>
                <w:rFonts w:cstheme="minorHAnsi"/>
                <w:sz w:val="24"/>
                <w:szCs w:val="24"/>
                <w:lang w:val="en-US"/>
              </w:rPr>
            </w:pPr>
            <w:r>
              <w:rPr>
                <w:rFonts w:cstheme="minorHAnsi"/>
                <w:sz w:val="24"/>
                <w:szCs w:val="24"/>
                <w:lang w:val="en-US"/>
              </w:rPr>
              <w:t>EDUCATION</w:t>
            </w:r>
          </w:p>
          <w:p w:rsidR="00F64885" w:rsidRDefault="00F64885" w:rsidP="00F050BA">
            <w:pPr>
              <w:spacing w:after="120"/>
              <w:rPr>
                <w:rFonts w:cstheme="minorHAnsi"/>
                <w:sz w:val="24"/>
                <w:szCs w:val="24"/>
                <w:lang w:val="en-US"/>
              </w:rPr>
            </w:pPr>
            <w:r>
              <w:rPr>
                <w:rFonts w:cstheme="minorHAnsi"/>
                <w:sz w:val="24"/>
                <w:szCs w:val="24"/>
                <w:lang w:val="en-US"/>
              </w:rPr>
              <w:t>Do today’s educational systems really prepare students for the real world</w:t>
            </w:r>
          </w:p>
        </w:tc>
      </w:tr>
      <w:tr w:rsidR="003A250B" w:rsidRPr="00F050BA" w:rsidTr="00D623C9">
        <w:trPr>
          <w:trHeight w:val="1639"/>
        </w:trPr>
        <w:tc>
          <w:tcPr>
            <w:tcW w:w="1370" w:type="dxa"/>
            <w:vMerge w:val="restart"/>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b/>
                <w:sz w:val="24"/>
                <w:szCs w:val="24"/>
              </w:rPr>
            </w:pPr>
            <w:r>
              <w:rPr>
                <w:rFonts w:cstheme="minorHAnsi"/>
                <w:b/>
              </w:rPr>
              <w:t xml:space="preserve">Aims: </w:t>
            </w:r>
          </w:p>
        </w:tc>
        <w:tc>
          <w:tcPr>
            <w:tcW w:w="2601" w:type="dxa"/>
            <w:tcBorders>
              <w:top w:val="single" w:sz="4" w:space="0" w:color="auto"/>
              <w:left w:val="single" w:sz="4" w:space="0" w:color="auto"/>
              <w:bottom w:val="single" w:sz="4" w:space="0" w:color="auto"/>
              <w:right w:val="single" w:sz="4" w:space="0" w:color="auto"/>
            </w:tcBorders>
            <w:vAlign w:val="center"/>
          </w:tcPr>
          <w:p w:rsidR="003A250B" w:rsidRDefault="003A250B" w:rsidP="00F050BA">
            <w:pPr>
              <w:spacing w:after="120"/>
              <w:rPr>
                <w:rFonts w:eastAsia="Times New Roman" w:cstheme="minorHAnsi"/>
                <w:sz w:val="24"/>
                <w:szCs w:val="24"/>
              </w:rPr>
            </w:pPr>
          </w:p>
          <w:p w:rsidR="003A250B" w:rsidRDefault="003A250B" w:rsidP="00F050BA">
            <w:pPr>
              <w:spacing w:after="120"/>
              <w:rPr>
                <w:rFonts w:cstheme="minorHAnsi"/>
              </w:rPr>
            </w:pPr>
          </w:p>
          <w:p w:rsidR="003A250B" w:rsidRDefault="003A250B" w:rsidP="00F050BA">
            <w:pPr>
              <w:spacing w:after="120"/>
              <w:rPr>
                <w:rFonts w:cstheme="minorHAnsi"/>
              </w:rPr>
            </w:pPr>
            <w:r>
              <w:rPr>
                <w:rFonts w:cstheme="minorHAnsi"/>
                <w:lang w:val="en-US"/>
              </w:rPr>
              <w:t>Cognitive</w:t>
            </w:r>
            <w:r>
              <w:rPr>
                <w:rFonts w:cstheme="minorHAnsi"/>
              </w:rPr>
              <w:t xml:space="preserve">  </w:t>
            </w:r>
          </w:p>
          <w:p w:rsidR="003A250B" w:rsidRDefault="003A250B" w:rsidP="00F050BA">
            <w:pPr>
              <w:spacing w:after="120"/>
              <w:rPr>
                <w:rFonts w:cstheme="minorHAnsi"/>
                <w:sz w:val="24"/>
                <w:szCs w:val="24"/>
              </w:rPr>
            </w:pPr>
          </w:p>
        </w:tc>
        <w:tc>
          <w:tcPr>
            <w:tcW w:w="5635" w:type="dxa"/>
            <w:tcBorders>
              <w:top w:val="single" w:sz="4" w:space="0" w:color="auto"/>
              <w:left w:val="single" w:sz="4" w:space="0" w:color="auto"/>
              <w:bottom w:val="single" w:sz="4" w:space="0" w:color="auto"/>
              <w:right w:val="single" w:sz="4" w:space="0" w:color="auto"/>
            </w:tcBorders>
            <w:vAlign w:val="center"/>
            <w:hideMark/>
          </w:tcPr>
          <w:p w:rsidR="003A250B" w:rsidRDefault="00F64885" w:rsidP="00F050BA">
            <w:pPr>
              <w:spacing w:after="120"/>
              <w:rPr>
                <w:rFonts w:cstheme="minorHAnsi"/>
                <w:sz w:val="24"/>
                <w:szCs w:val="24"/>
                <w:lang w:val="en-US"/>
              </w:rPr>
            </w:pPr>
            <w:r>
              <w:rPr>
                <w:rFonts w:cstheme="minorHAnsi"/>
                <w:sz w:val="24"/>
                <w:szCs w:val="24"/>
                <w:lang w:val="en-US"/>
              </w:rPr>
              <w:t>To understand the educational needs of today</w:t>
            </w:r>
          </w:p>
          <w:p w:rsidR="00F64885" w:rsidRDefault="00F64885" w:rsidP="00F050BA">
            <w:pPr>
              <w:spacing w:after="120"/>
              <w:rPr>
                <w:rFonts w:cstheme="minorHAnsi"/>
                <w:sz w:val="24"/>
                <w:szCs w:val="24"/>
                <w:lang w:val="en-US"/>
              </w:rPr>
            </w:pPr>
            <w:r>
              <w:rPr>
                <w:rFonts w:cstheme="minorHAnsi"/>
                <w:sz w:val="24"/>
                <w:szCs w:val="24"/>
                <w:lang w:val="en-US"/>
              </w:rPr>
              <w:t>to elucidate the meaning of school, education, knowledge and learning</w:t>
            </w:r>
          </w:p>
          <w:p w:rsidR="00F64885" w:rsidRPr="00F64885" w:rsidRDefault="00F64885" w:rsidP="00F050BA">
            <w:pPr>
              <w:spacing w:after="120"/>
              <w:rPr>
                <w:rFonts w:cstheme="minorHAnsi"/>
                <w:sz w:val="24"/>
                <w:szCs w:val="24"/>
                <w:lang w:val="en-US"/>
              </w:rPr>
            </w:pPr>
            <w:r>
              <w:rPr>
                <w:rFonts w:cstheme="minorHAnsi"/>
                <w:sz w:val="24"/>
                <w:szCs w:val="24"/>
                <w:lang w:val="en-US"/>
              </w:rPr>
              <w:t>to understand the concept of student rights</w:t>
            </w:r>
          </w:p>
        </w:tc>
      </w:tr>
      <w:tr w:rsidR="003A250B" w:rsidRPr="00F050BA" w:rsidTr="00D623C9">
        <w:trPr>
          <w:trHeight w:val="561"/>
        </w:trPr>
        <w:tc>
          <w:tcPr>
            <w:tcW w:w="1370" w:type="dxa"/>
            <w:vMerge/>
            <w:tcBorders>
              <w:top w:val="single" w:sz="4" w:space="0" w:color="auto"/>
              <w:left w:val="single" w:sz="4" w:space="0" w:color="auto"/>
              <w:bottom w:val="single" w:sz="4" w:space="0" w:color="auto"/>
              <w:right w:val="single" w:sz="4" w:space="0" w:color="auto"/>
            </w:tcBorders>
            <w:vAlign w:val="center"/>
            <w:hideMark/>
          </w:tcPr>
          <w:p w:rsidR="003A250B" w:rsidRPr="003A250B" w:rsidRDefault="003A250B" w:rsidP="00F050BA">
            <w:pPr>
              <w:spacing w:after="120"/>
              <w:rPr>
                <w:rFonts w:cstheme="minorHAnsi"/>
                <w:b/>
                <w:sz w:val="24"/>
                <w:szCs w:val="24"/>
                <w:lang w:val="en-US"/>
              </w:rPr>
            </w:pPr>
          </w:p>
        </w:tc>
        <w:tc>
          <w:tcPr>
            <w:tcW w:w="2601" w:type="dxa"/>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sz w:val="24"/>
                <w:szCs w:val="24"/>
              </w:rPr>
            </w:pPr>
            <w:r>
              <w:rPr>
                <w:rFonts w:cstheme="minorHAnsi"/>
              </w:rPr>
              <w:t>Linguistic</w:t>
            </w:r>
          </w:p>
        </w:tc>
        <w:tc>
          <w:tcPr>
            <w:tcW w:w="5635" w:type="dxa"/>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sz w:val="24"/>
                <w:szCs w:val="24"/>
                <w:lang w:val="en-US"/>
              </w:rPr>
            </w:pPr>
            <w:r>
              <w:rPr>
                <w:rFonts w:cstheme="minorHAnsi"/>
                <w:lang w:val="en-US"/>
              </w:rPr>
              <w:t xml:space="preserve">Vocabulary  related to </w:t>
            </w:r>
            <w:r w:rsidR="00F64885">
              <w:rPr>
                <w:rFonts w:cstheme="minorHAnsi"/>
                <w:lang w:val="en-US"/>
              </w:rPr>
              <w:t>education, school and  knowledge</w:t>
            </w:r>
            <w:r w:rsidR="0019382A">
              <w:rPr>
                <w:rFonts w:cstheme="minorHAnsi"/>
                <w:lang w:val="en-US"/>
              </w:rPr>
              <w:t xml:space="preserve"> (list included)</w:t>
            </w:r>
          </w:p>
        </w:tc>
      </w:tr>
      <w:tr w:rsidR="003A250B" w:rsidTr="00D623C9">
        <w:trPr>
          <w:trHeight w:val="516"/>
        </w:trPr>
        <w:tc>
          <w:tcPr>
            <w:tcW w:w="1370" w:type="dxa"/>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b/>
                <w:sz w:val="24"/>
                <w:szCs w:val="24"/>
              </w:rPr>
            </w:pPr>
            <w:r>
              <w:rPr>
                <w:rFonts w:cstheme="minorHAnsi"/>
                <w:b/>
              </w:rPr>
              <w:t xml:space="preserve">Age group:  </w:t>
            </w:r>
          </w:p>
        </w:tc>
        <w:tc>
          <w:tcPr>
            <w:tcW w:w="8236" w:type="dxa"/>
            <w:gridSpan w:val="2"/>
            <w:tcBorders>
              <w:top w:val="single" w:sz="4" w:space="0" w:color="auto"/>
              <w:left w:val="single" w:sz="4" w:space="0" w:color="auto"/>
              <w:bottom w:val="single" w:sz="4" w:space="0" w:color="auto"/>
              <w:right w:val="single" w:sz="4" w:space="0" w:color="auto"/>
            </w:tcBorders>
            <w:vAlign w:val="center"/>
            <w:hideMark/>
          </w:tcPr>
          <w:p w:rsidR="0019382A" w:rsidRPr="0019382A" w:rsidRDefault="0019382A" w:rsidP="00F050BA">
            <w:pPr>
              <w:spacing w:after="120"/>
              <w:rPr>
                <w:rFonts w:cstheme="minorHAnsi"/>
                <w:sz w:val="24"/>
                <w:szCs w:val="24"/>
                <w:lang w:val="en-US"/>
              </w:rPr>
            </w:pPr>
            <w:r>
              <w:rPr>
                <w:rFonts w:cstheme="minorHAnsi"/>
                <w:lang w:val="en-US"/>
              </w:rPr>
              <w:t>14+</w:t>
            </w:r>
          </w:p>
        </w:tc>
      </w:tr>
      <w:tr w:rsidR="003A250B" w:rsidTr="00D623C9">
        <w:trPr>
          <w:trHeight w:val="669"/>
        </w:trPr>
        <w:tc>
          <w:tcPr>
            <w:tcW w:w="1370" w:type="dxa"/>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b/>
                <w:sz w:val="24"/>
                <w:szCs w:val="24"/>
              </w:rPr>
            </w:pPr>
            <w:r>
              <w:rPr>
                <w:rFonts w:cstheme="minorHAnsi"/>
                <w:b/>
              </w:rPr>
              <w:t xml:space="preserve">Level </w:t>
            </w:r>
          </w:p>
        </w:tc>
        <w:tc>
          <w:tcPr>
            <w:tcW w:w="8236" w:type="dxa"/>
            <w:gridSpan w:val="2"/>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sz w:val="24"/>
                <w:szCs w:val="24"/>
              </w:rPr>
            </w:pPr>
            <w:r>
              <w:rPr>
                <w:rFonts w:cstheme="minorHAnsi"/>
              </w:rPr>
              <w:t xml:space="preserve"> Intermediate+ </w:t>
            </w:r>
          </w:p>
        </w:tc>
      </w:tr>
      <w:tr w:rsidR="003A250B" w:rsidRPr="00F050BA" w:rsidTr="00D623C9">
        <w:trPr>
          <w:trHeight w:val="484"/>
        </w:trPr>
        <w:tc>
          <w:tcPr>
            <w:tcW w:w="1370" w:type="dxa"/>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b/>
                <w:sz w:val="24"/>
                <w:szCs w:val="24"/>
              </w:rPr>
            </w:pPr>
            <w:r>
              <w:rPr>
                <w:rFonts w:cstheme="minorHAnsi"/>
                <w:b/>
              </w:rPr>
              <w:t>Time</w:t>
            </w:r>
          </w:p>
        </w:tc>
        <w:tc>
          <w:tcPr>
            <w:tcW w:w="8236" w:type="dxa"/>
            <w:gridSpan w:val="2"/>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sz w:val="24"/>
                <w:szCs w:val="24"/>
                <w:lang w:val="en-US"/>
              </w:rPr>
            </w:pPr>
            <w:r>
              <w:rPr>
                <w:rFonts w:cstheme="minorHAnsi"/>
                <w:lang w:val="en-US"/>
              </w:rPr>
              <w:t>90-minutes  ( 2 school periods- more time may be needed  depending on student level/ age)</w:t>
            </w:r>
          </w:p>
        </w:tc>
      </w:tr>
      <w:tr w:rsidR="003A250B" w:rsidRPr="00F050BA" w:rsidTr="00D623C9">
        <w:trPr>
          <w:trHeight w:val="1305"/>
        </w:trPr>
        <w:tc>
          <w:tcPr>
            <w:tcW w:w="1370" w:type="dxa"/>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b/>
                <w:sz w:val="24"/>
                <w:szCs w:val="24"/>
              </w:rPr>
            </w:pPr>
            <w:r>
              <w:rPr>
                <w:rFonts w:cstheme="minorHAnsi"/>
                <w:b/>
              </w:rPr>
              <w:t>Materials</w:t>
            </w:r>
          </w:p>
        </w:tc>
        <w:tc>
          <w:tcPr>
            <w:tcW w:w="8236" w:type="dxa"/>
            <w:gridSpan w:val="2"/>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sz w:val="24"/>
                <w:szCs w:val="24"/>
                <w:lang w:val="en-US"/>
              </w:rPr>
            </w:pPr>
            <w:r>
              <w:rPr>
                <w:rFonts w:cstheme="minorHAnsi"/>
                <w:lang w:val="en-US"/>
              </w:rPr>
              <w:t xml:space="preserve">Video projector, internet connection board, </w:t>
            </w:r>
            <w:r w:rsidR="00D623C9">
              <w:rPr>
                <w:rFonts w:cstheme="minorHAnsi"/>
                <w:lang w:val="en-US"/>
              </w:rPr>
              <w:t>stationary supplies</w:t>
            </w:r>
            <w:r>
              <w:rPr>
                <w:rFonts w:cstheme="minorHAnsi"/>
                <w:lang w:val="en-US"/>
              </w:rPr>
              <w:t xml:space="preserve"> </w:t>
            </w:r>
          </w:p>
        </w:tc>
      </w:tr>
      <w:tr w:rsidR="003A250B" w:rsidRPr="00F050BA" w:rsidTr="00D623C9">
        <w:trPr>
          <w:trHeight w:val="1182"/>
        </w:trPr>
        <w:tc>
          <w:tcPr>
            <w:tcW w:w="1370" w:type="dxa"/>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b/>
                <w:lang w:val="en-US"/>
              </w:rPr>
            </w:pPr>
            <w:r w:rsidRPr="00406D4A">
              <w:rPr>
                <w:rFonts w:cstheme="minorHAnsi"/>
                <w:b/>
                <w:lang w:val="en-US"/>
              </w:rPr>
              <w:t>Procedure</w:t>
            </w:r>
          </w:p>
          <w:p w:rsidR="00083062" w:rsidRPr="00083062" w:rsidRDefault="00083062" w:rsidP="00F050BA">
            <w:pPr>
              <w:spacing w:after="120"/>
              <w:rPr>
                <w:rFonts w:cstheme="minorHAnsi"/>
                <w:lang w:val="en-US"/>
              </w:rPr>
            </w:pPr>
            <w:r>
              <w:rPr>
                <w:rFonts w:cstheme="minorHAnsi"/>
                <w:lang w:val="en-US"/>
              </w:rPr>
              <w:t>(</w:t>
            </w:r>
            <w:r w:rsidRPr="00083062">
              <w:rPr>
                <w:rFonts w:cstheme="minorHAnsi"/>
                <w:lang w:val="en-US"/>
              </w:rPr>
              <w:t>Suggested division of periods: a,b,c,d= period  1</w:t>
            </w:r>
            <w:r>
              <w:rPr>
                <w:rFonts w:cstheme="minorHAnsi"/>
                <w:lang w:val="en-US"/>
              </w:rPr>
              <w:t>)</w:t>
            </w:r>
          </w:p>
          <w:p w:rsidR="00083062" w:rsidRPr="00083062" w:rsidRDefault="00083062" w:rsidP="00F050BA">
            <w:pPr>
              <w:spacing w:after="120"/>
              <w:rPr>
                <w:rFonts w:eastAsia="Times New Roman" w:cstheme="minorHAnsi"/>
                <w:b/>
                <w:sz w:val="24"/>
                <w:szCs w:val="24"/>
                <w:lang w:val="en-US"/>
              </w:rPr>
            </w:pPr>
          </w:p>
          <w:p w:rsidR="003A250B" w:rsidRDefault="003A250B" w:rsidP="00F050BA">
            <w:pPr>
              <w:spacing w:after="120"/>
              <w:rPr>
                <w:rFonts w:cstheme="minorHAnsi"/>
                <w:b/>
                <w:sz w:val="24"/>
                <w:szCs w:val="24"/>
                <w:lang w:val="en-US"/>
              </w:rPr>
            </w:pPr>
            <w:r w:rsidRPr="00083062">
              <w:rPr>
                <w:rFonts w:cstheme="minorHAnsi"/>
                <w:b/>
                <w:lang w:val="en-US"/>
              </w:rPr>
              <w:tab/>
            </w:r>
          </w:p>
        </w:tc>
        <w:tc>
          <w:tcPr>
            <w:tcW w:w="8236" w:type="dxa"/>
            <w:gridSpan w:val="2"/>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cstheme="minorHAnsi"/>
                <w:lang w:val="en-US"/>
              </w:rPr>
            </w:pPr>
            <w:r>
              <w:rPr>
                <w:rFonts w:cstheme="minorHAnsi"/>
                <w:lang w:val="en-US"/>
              </w:rPr>
              <w:t>a )  Introduce the topic</w:t>
            </w:r>
            <w:r w:rsidR="0019382A">
              <w:rPr>
                <w:rFonts w:cstheme="minorHAnsi"/>
                <w:lang w:val="en-US"/>
              </w:rPr>
              <w:t xml:space="preserve">: Ask students  </w:t>
            </w:r>
            <w:r w:rsidR="0019382A" w:rsidRPr="0019382A">
              <w:rPr>
                <w:rFonts w:cstheme="minorHAnsi"/>
                <w:b/>
                <w:i/>
                <w:lang w:val="en-US"/>
              </w:rPr>
              <w:t xml:space="preserve"> School</w:t>
            </w:r>
            <w:r w:rsidR="0019382A">
              <w:rPr>
                <w:rFonts w:cstheme="minorHAnsi"/>
                <w:lang w:val="en-US"/>
              </w:rPr>
              <w:t xml:space="preserve"> .  Write the answers. Ask “  what comes to mind when you think or hear the word </w:t>
            </w:r>
            <w:r w:rsidR="0019382A" w:rsidRPr="0019382A">
              <w:rPr>
                <w:rFonts w:cstheme="minorHAnsi"/>
                <w:b/>
                <w:i/>
                <w:lang w:val="en-US"/>
              </w:rPr>
              <w:t xml:space="preserve"> Education</w:t>
            </w:r>
            <w:r w:rsidR="0019382A">
              <w:rPr>
                <w:rFonts w:cstheme="minorHAnsi"/>
                <w:b/>
                <w:i/>
                <w:lang w:val="en-US"/>
              </w:rPr>
              <w:t xml:space="preserve">. </w:t>
            </w:r>
            <w:r w:rsidR="0019382A">
              <w:rPr>
                <w:rFonts w:cstheme="minorHAnsi"/>
                <w:lang w:val="en-US"/>
              </w:rPr>
              <w:t xml:space="preserve"> Draw a Venn diag</w:t>
            </w:r>
            <w:r w:rsidR="00D536C7">
              <w:rPr>
                <w:rFonts w:cstheme="minorHAnsi"/>
                <w:lang w:val="en-US"/>
              </w:rPr>
              <w:t>ram and write the words given.</w:t>
            </w:r>
          </w:p>
          <w:p w:rsidR="003A250B" w:rsidRDefault="003A250B" w:rsidP="00F050BA">
            <w:pPr>
              <w:spacing w:after="120" w:line="360" w:lineRule="exact"/>
              <w:rPr>
                <w:rFonts w:cstheme="minorHAnsi"/>
                <w:lang w:val="en-US"/>
              </w:rPr>
            </w:pPr>
            <w:r>
              <w:rPr>
                <w:rFonts w:cstheme="minorHAnsi"/>
                <w:lang w:val="en-US"/>
              </w:rPr>
              <w:t xml:space="preserve">b) </w:t>
            </w:r>
            <w:r w:rsidR="0019382A">
              <w:rPr>
                <w:rFonts w:cstheme="minorHAnsi"/>
                <w:lang w:val="en-US"/>
              </w:rPr>
              <w:t xml:space="preserve"> Continue by asking the students  “Looking at the words you gave what conclusions can you draw? </w:t>
            </w:r>
            <w:r>
              <w:rPr>
                <w:rFonts w:cstheme="minorHAnsi"/>
                <w:lang w:val="en-US"/>
              </w:rPr>
              <w:t xml:space="preserve">Discuss the </w:t>
            </w:r>
            <w:r w:rsidR="0019382A">
              <w:rPr>
                <w:rFonts w:cstheme="minorHAnsi"/>
                <w:lang w:val="en-US"/>
              </w:rPr>
              <w:t xml:space="preserve">given words and where they really belong – no more than 3 – 4 </w:t>
            </w:r>
            <w:r>
              <w:rPr>
                <w:rFonts w:cstheme="minorHAnsi"/>
                <w:lang w:val="en-US"/>
              </w:rPr>
              <w:t xml:space="preserve">minutes. </w:t>
            </w:r>
            <w:r w:rsidR="0019382A">
              <w:rPr>
                <w:rFonts w:cstheme="minorHAnsi"/>
                <w:lang w:val="en-US"/>
              </w:rPr>
              <w:t xml:space="preserve"> Divide students into groups of  four- five persons.</w:t>
            </w:r>
          </w:p>
          <w:p w:rsidR="00103F31" w:rsidRDefault="00D536C7" w:rsidP="00F050BA">
            <w:pPr>
              <w:spacing w:after="120" w:line="360" w:lineRule="exact"/>
              <w:rPr>
                <w:rFonts w:cstheme="minorHAnsi"/>
                <w:lang w:val="en-US"/>
              </w:rPr>
            </w:pPr>
            <w:r>
              <w:rPr>
                <w:rFonts w:cstheme="minorHAnsi"/>
                <w:lang w:val="en-US"/>
              </w:rPr>
              <w:t>c</w:t>
            </w:r>
            <w:r w:rsidR="003A250B">
              <w:rPr>
                <w:rFonts w:cstheme="minorHAnsi"/>
                <w:lang w:val="en-US"/>
              </w:rPr>
              <w:t xml:space="preserve">) worksheet 1 </w:t>
            </w:r>
            <w:r w:rsidR="00103F31">
              <w:rPr>
                <w:rFonts w:cstheme="minorHAnsi"/>
                <w:lang w:val="en-US"/>
              </w:rPr>
              <w:t>–Explain that these words are associated with school and/or education. Ask them to tick the category</w:t>
            </w:r>
            <w:r>
              <w:rPr>
                <w:rFonts w:cstheme="minorHAnsi"/>
                <w:lang w:val="en-US"/>
              </w:rPr>
              <w:t xml:space="preserve"> which they feel the </w:t>
            </w:r>
            <w:r w:rsidR="00BA0003">
              <w:rPr>
                <w:rFonts w:cstheme="minorHAnsi"/>
                <w:lang w:val="en-US"/>
              </w:rPr>
              <w:t xml:space="preserve">each </w:t>
            </w:r>
            <w:r>
              <w:rPr>
                <w:rFonts w:cstheme="minorHAnsi"/>
                <w:lang w:val="en-US"/>
              </w:rPr>
              <w:t xml:space="preserve">word  belongs to,after </w:t>
            </w:r>
            <w:r w:rsidR="00BA0003">
              <w:rPr>
                <w:rFonts w:cstheme="minorHAnsi"/>
                <w:lang w:val="en-US"/>
              </w:rPr>
              <w:t>discussing</w:t>
            </w:r>
            <w:r>
              <w:rPr>
                <w:rFonts w:cstheme="minorHAnsi"/>
                <w:lang w:val="en-US"/>
              </w:rPr>
              <w:t xml:space="preserve"> </w:t>
            </w:r>
            <w:r w:rsidR="00BA0003">
              <w:rPr>
                <w:rFonts w:cstheme="minorHAnsi"/>
                <w:lang w:val="en-US"/>
              </w:rPr>
              <w:t>it</w:t>
            </w:r>
            <w:r>
              <w:rPr>
                <w:rFonts w:cstheme="minorHAnsi"/>
                <w:lang w:val="en-US"/>
              </w:rPr>
              <w:t xml:space="preserve"> as a group. P</w:t>
            </w:r>
            <w:r w:rsidR="00103F31">
              <w:rPr>
                <w:rFonts w:cstheme="minorHAnsi"/>
                <w:lang w:val="en-US"/>
              </w:rPr>
              <w:t xml:space="preserve">oint out that there is no right or wrong answer  and that some words may actually belong to both. </w:t>
            </w:r>
            <w:r w:rsidR="003A250B">
              <w:rPr>
                <w:rFonts w:cstheme="minorHAnsi"/>
                <w:lang w:val="en-US"/>
              </w:rPr>
              <w:t xml:space="preserve"> Give students time to complete it</w:t>
            </w:r>
            <w:r>
              <w:rPr>
                <w:rFonts w:cstheme="minorHAnsi"/>
                <w:lang w:val="en-US"/>
              </w:rPr>
              <w:t xml:space="preserve">  about 10 minutes</w:t>
            </w:r>
            <w:r w:rsidR="00103F31">
              <w:rPr>
                <w:rFonts w:cstheme="minorHAnsi"/>
                <w:lang w:val="en-US"/>
              </w:rPr>
              <w:t>.</w:t>
            </w:r>
            <w:r>
              <w:rPr>
                <w:rFonts w:cstheme="minorHAnsi"/>
                <w:lang w:val="en-US"/>
              </w:rPr>
              <w:t xml:space="preserve"> Have one person from each group announce the results and discuss with the whole group.</w:t>
            </w:r>
          </w:p>
          <w:p w:rsidR="00D536C7" w:rsidRDefault="003A250B" w:rsidP="00F050BA">
            <w:pPr>
              <w:spacing w:after="120" w:line="360" w:lineRule="exact"/>
              <w:rPr>
                <w:rFonts w:cstheme="minorHAnsi"/>
                <w:lang w:val="en-US"/>
              </w:rPr>
            </w:pPr>
            <w:r>
              <w:rPr>
                <w:rFonts w:cstheme="minorHAnsi"/>
                <w:lang w:val="en-US"/>
              </w:rPr>
              <w:t xml:space="preserve">  </w:t>
            </w:r>
            <w:r w:rsidR="00D536C7">
              <w:rPr>
                <w:rFonts w:cstheme="minorHAnsi"/>
                <w:lang w:val="en-US"/>
              </w:rPr>
              <w:t xml:space="preserve">d) </w:t>
            </w:r>
            <w:r w:rsidR="00083062">
              <w:rPr>
                <w:rFonts w:cstheme="minorHAnsi"/>
                <w:lang w:val="en-US"/>
              </w:rPr>
              <w:t>)  Discussion, reflection</w:t>
            </w:r>
            <w:r w:rsidR="00083062">
              <w:rPr>
                <w:rFonts w:cstheme="minorHAnsi"/>
                <w:lang w:val="en-US"/>
              </w:rPr>
              <w:sym w:font="Wingdings" w:char="00E0"/>
            </w:r>
            <w:r w:rsidR="00083062">
              <w:rPr>
                <w:rFonts w:cstheme="minorHAnsi"/>
                <w:lang w:val="en-US"/>
              </w:rPr>
              <w:t xml:space="preserve"> </w:t>
            </w:r>
            <w:r w:rsidR="00D536C7">
              <w:rPr>
                <w:rFonts w:cstheme="minorHAnsi"/>
                <w:lang w:val="en-US"/>
              </w:rPr>
              <w:t xml:space="preserve">Pose the question: After completing this worksheet and listening to your classmates answers, do you think school provides you with the </w:t>
            </w:r>
            <w:r w:rsidR="00D536C7">
              <w:rPr>
                <w:rFonts w:cstheme="minorHAnsi"/>
                <w:lang w:val="en-US"/>
              </w:rPr>
              <w:lastRenderedPageBreak/>
              <w:t xml:space="preserve">education you need to face the “real world?”  If yes, what type </w:t>
            </w:r>
            <w:r w:rsidR="00083062">
              <w:rPr>
                <w:rFonts w:cstheme="minorHAnsi"/>
                <w:lang w:val="en-US"/>
              </w:rPr>
              <w:t>o</w:t>
            </w:r>
            <w:r w:rsidR="00D536C7">
              <w:rPr>
                <w:rFonts w:cstheme="minorHAnsi"/>
                <w:lang w:val="en-US"/>
              </w:rPr>
              <w:t>f work can you get after graduating high school? If no, what more is needed?</w:t>
            </w:r>
            <w:r w:rsidR="00DA2961">
              <w:rPr>
                <w:rFonts w:cstheme="minorHAnsi"/>
                <w:lang w:val="en-US"/>
              </w:rPr>
              <w:t xml:space="preserve"> Depending on the answers  ask</w:t>
            </w:r>
          </w:p>
          <w:p w:rsidR="00DA2961" w:rsidRDefault="00DA2961" w:rsidP="00F050BA">
            <w:pPr>
              <w:spacing w:after="120" w:line="360" w:lineRule="exact"/>
              <w:rPr>
                <w:rFonts w:cstheme="minorHAnsi"/>
                <w:lang w:val="en-US"/>
              </w:rPr>
            </w:pPr>
            <w:r>
              <w:rPr>
                <w:rFonts w:cstheme="minorHAnsi"/>
                <w:lang w:val="en-US"/>
              </w:rPr>
              <w:t>i) Who designs the nation’s educational curriculum?</w:t>
            </w:r>
          </w:p>
          <w:p w:rsidR="00DA2961" w:rsidRDefault="00083062" w:rsidP="00F050BA">
            <w:pPr>
              <w:spacing w:after="120" w:line="360" w:lineRule="exact"/>
              <w:rPr>
                <w:rFonts w:cstheme="minorHAnsi"/>
                <w:lang w:val="en-US"/>
              </w:rPr>
            </w:pPr>
            <w:r>
              <w:rPr>
                <w:rFonts w:cstheme="minorHAnsi"/>
                <w:lang w:val="en-US"/>
              </w:rPr>
              <w:t>ii) Is it revised often?</w:t>
            </w:r>
          </w:p>
          <w:p w:rsidR="00083062" w:rsidRDefault="00083062" w:rsidP="00F050BA">
            <w:pPr>
              <w:spacing w:after="120" w:line="360" w:lineRule="exact"/>
              <w:rPr>
                <w:rFonts w:cstheme="minorHAnsi"/>
                <w:lang w:val="en-US"/>
              </w:rPr>
            </w:pPr>
            <w:r>
              <w:rPr>
                <w:rFonts w:cstheme="minorHAnsi"/>
                <w:lang w:val="en-US"/>
              </w:rPr>
              <w:t>ii) Who is responsible for making sure that this curriculum is followed? How is the curriculum evaluated ( by teachers?, through student knowledge? Something else?</w:t>
            </w:r>
          </w:p>
          <w:p w:rsidR="004D5573" w:rsidRDefault="00083062" w:rsidP="00F050BA">
            <w:pPr>
              <w:spacing w:after="120" w:line="360" w:lineRule="exact"/>
              <w:rPr>
                <w:rFonts w:cstheme="minorHAnsi"/>
                <w:sz w:val="24"/>
                <w:szCs w:val="24"/>
                <w:lang w:val="en-US"/>
              </w:rPr>
            </w:pPr>
            <w:r>
              <w:rPr>
                <w:rFonts w:cstheme="minorHAnsi"/>
                <w:sz w:val="24"/>
                <w:szCs w:val="24"/>
                <w:lang w:val="en-US"/>
              </w:rPr>
              <w:t>e) If the periods have been divided begin by referring to the last lesson. If continuous</w:t>
            </w:r>
            <w:r w:rsidR="004D5573">
              <w:rPr>
                <w:rFonts w:cstheme="minorHAnsi"/>
                <w:sz w:val="24"/>
                <w:szCs w:val="24"/>
                <w:lang w:val="en-US"/>
              </w:rPr>
              <w:t>,</w:t>
            </w:r>
            <w:r>
              <w:rPr>
                <w:rFonts w:cstheme="minorHAnsi"/>
                <w:sz w:val="24"/>
                <w:szCs w:val="24"/>
                <w:lang w:val="en-US"/>
              </w:rPr>
              <w:t xml:space="preserve"> have students watch the video</w:t>
            </w:r>
            <w:r w:rsidR="004D5573">
              <w:rPr>
                <w:rFonts w:cstheme="minorHAnsi"/>
                <w:sz w:val="24"/>
                <w:szCs w:val="24"/>
                <w:lang w:val="en-US"/>
              </w:rPr>
              <w:t xml:space="preserve">. Ask them to list the six points described in the video  </w:t>
            </w:r>
          </w:p>
          <w:p w:rsidR="003A250B" w:rsidRDefault="004D5573" w:rsidP="00F050BA">
            <w:pPr>
              <w:spacing w:after="120" w:line="360" w:lineRule="exact"/>
              <w:rPr>
                <w:rFonts w:cstheme="minorHAnsi"/>
                <w:sz w:val="24"/>
                <w:szCs w:val="24"/>
                <w:lang w:val="en-US"/>
              </w:rPr>
            </w:pPr>
            <w:r>
              <w:rPr>
                <w:rFonts w:cstheme="minorHAnsi"/>
                <w:sz w:val="24"/>
                <w:szCs w:val="24"/>
                <w:lang w:val="en-US"/>
              </w:rPr>
              <w:t xml:space="preserve"> </w:t>
            </w:r>
            <w:hyperlink r:id="rId11" w:history="1">
              <w:r w:rsidRPr="006C1CF6">
                <w:rPr>
                  <w:rStyle w:val="-"/>
                  <w:rFonts w:cstheme="minorHAnsi"/>
                  <w:sz w:val="24"/>
                  <w:szCs w:val="24"/>
                  <w:lang w:val="en-US"/>
                </w:rPr>
                <w:t>https://www.youtube.com/watch?v=okpg-lVWLbE&amp;t=67s</w:t>
              </w:r>
            </w:hyperlink>
            <w:r>
              <w:rPr>
                <w:rFonts w:cstheme="minorHAnsi"/>
                <w:sz w:val="24"/>
                <w:szCs w:val="24"/>
                <w:lang w:val="en-US"/>
              </w:rPr>
              <w:t xml:space="preserve"> </w:t>
            </w:r>
          </w:p>
          <w:p w:rsidR="004D5573" w:rsidRDefault="009B685F" w:rsidP="00F050BA">
            <w:pPr>
              <w:spacing w:after="120" w:line="360" w:lineRule="exact"/>
              <w:rPr>
                <w:rFonts w:cstheme="minorHAnsi"/>
                <w:sz w:val="24"/>
                <w:szCs w:val="24"/>
                <w:lang w:val="en-US"/>
              </w:rPr>
            </w:pPr>
            <w:r>
              <w:rPr>
                <w:rFonts w:cstheme="minorHAnsi"/>
                <w:sz w:val="24"/>
                <w:szCs w:val="24"/>
                <w:lang w:val="en-US"/>
              </w:rPr>
              <w:t xml:space="preserve">f)  Go over the six point with the students to make sure they understand what is being said. </w:t>
            </w:r>
          </w:p>
        </w:tc>
      </w:tr>
      <w:tr w:rsidR="003A250B" w:rsidRPr="00F050BA" w:rsidTr="00D623C9">
        <w:trPr>
          <w:trHeight w:val="1305"/>
        </w:trPr>
        <w:tc>
          <w:tcPr>
            <w:tcW w:w="1370" w:type="dxa"/>
            <w:tcBorders>
              <w:top w:val="single" w:sz="4" w:space="0" w:color="auto"/>
              <w:left w:val="single" w:sz="4" w:space="0" w:color="auto"/>
              <w:bottom w:val="single" w:sz="4" w:space="0" w:color="auto"/>
              <w:right w:val="single" w:sz="4" w:space="0" w:color="auto"/>
            </w:tcBorders>
            <w:vAlign w:val="center"/>
            <w:hideMark/>
          </w:tcPr>
          <w:p w:rsidR="003A250B" w:rsidRDefault="003A250B" w:rsidP="00F050BA">
            <w:pPr>
              <w:spacing w:after="120"/>
              <w:rPr>
                <w:rFonts w:eastAsia="Times New Roman" w:cstheme="minorHAnsi"/>
                <w:b/>
                <w:sz w:val="24"/>
                <w:szCs w:val="24"/>
                <w:lang w:val="en-US"/>
              </w:rPr>
            </w:pPr>
            <w:r>
              <w:rPr>
                <w:rFonts w:cstheme="minorHAnsi"/>
                <w:b/>
                <w:lang w:val="en-US"/>
              </w:rPr>
              <w:lastRenderedPageBreak/>
              <w:t>Closure</w:t>
            </w:r>
          </w:p>
          <w:p w:rsidR="003A250B" w:rsidRDefault="003A250B" w:rsidP="00F050BA">
            <w:pPr>
              <w:spacing w:after="120"/>
              <w:rPr>
                <w:rFonts w:cstheme="minorHAnsi"/>
                <w:b/>
                <w:sz w:val="24"/>
                <w:szCs w:val="24"/>
                <w:lang w:val="en-US"/>
              </w:rPr>
            </w:pPr>
            <w:r>
              <w:rPr>
                <w:rFonts w:cstheme="minorHAnsi"/>
                <w:b/>
                <w:lang w:val="en-US"/>
              </w:rPr>
              <w:t>(peer activities)</w:t>
            </w:r>
          </w:p>
        </w:tc>
        <w:tc>
          <w:tcPr>
            <w:tcW w:w="8236" w:type="dxa"/>
            <w:gridSpan w:val="2"/>
            <w:tcBorders>
              <w:top w:val="single" w:sz="4" w:space="0" w:color="auto"/>
              <w:left w:val="single" w:sz="4" w:space="0" w:color="auto"/>
              <w:bottom w:val="single" w:sz="4" w:space="0" w:color="auto"/>
              <w:right w:val="single" w:sz="4" w:space="0" w:color="auto"/>
            </w:tcBorders>
            <w:vAlign w:val="center"/>
            <w:hideMark/>
          </w:tcPr>
          <w:p w:rsidR="00E76260" w:rsidRDefault="00E76260" w:rsidP="00F050BA">
            <w:pPr>
              <w:spacing w:after="120" w:line="360" w:lineRule="exact"/>
              <w:rPr>
                <w:rFonts w:cstheme="minorHAnsi"/>
                <w:sz w:val="24"/>
                <w:szCs w:val="24"/>
                <w:lang w:val="en-US"/>
              </w:rPr>
            </w:pPr>
            <w:r>
              <w:rPr>
                <w:rFonts w:cstheme="minorHAnsi"/>
                <w:sz w:val="24"/>
                <w:szCs w:val="24"/>
                <w:lang w:val="en-US"/>
              </w:rPr>
              <w:t>Handout worksheet two and ask students to complete it in their groups. In the suggestions column, the students list ideas on how this can be solved in their own school.</w:t>
            </w:r>
          </w:p>
          <w:p w:rsidR="000E759B" w:rsidRDefault="00E76260" w:rsidP="00F050BA">
            <w:pPr>
              <w:spacing w:after="120" w:line="360" w:lineRule="exact"/>
              <w:rPr>
                <w:rFonts w:cstheme="minorHAnsi"/>
                <w:sz w:val="24"/>
                <w:szCs w:val="24"/>
                <w:lang w:val="en-US"/>
              </w:rPr>
            </w:pPr>
            <w:r>
              <w:rPr>
                <w:rFonts w:cstheme="minorHAnsi"/>
                <w:sz w:val="24"/>
                <w:szCs w:val="24"/>
                <w:lang w:val="en-US"/>
              </w:rPr>
              <w:t>g) One person from each group reports the  group’s suggestions</w:t>
            </w:r>
          </w:p>
        </w:tc>
      </w:tr>
      <w:tr w:rsidR="003A250B" w:rsidRPr="00F050BA" w:rsidTr="00D623C9">
        <w:trPr>
          <w:trHeight w:val="1305"/>
        </w:trPr>
        <w:tc>
          <w:tcPr>
            <w:tcW w:w="1370" w:type="dxa"/>
            <w:tcBorders>
              <w:top w:val="single" w:sz="4" w:space="0" w:color="auto"/>
              <w:left w:val="single" w:sz="4" w:space="0" w:color="auto"/>
              <w:bottom w:val="single" w:sz="4" w:space="0" w:color="auto"/>
              <w:right w:val="single" w:sz="4" w:space="0" w:color="auto"/>
            </w:tcBorders>
            <w:vAlign w:val="center"/>
            <w:hideMark/>
          </w:tcPr>
          <w:p w:rsidR="003A250B" w:rsidRPr="004D5573" w:rsidRDefault="003A250B" w:rsidP="00F050BA">
            <w:pPr>
              <w:spacing w:after="120"/>
              <w:rPr>
                <w:rFonts w:cstheme="minorHAnsi"/>
                <w:b/>
                <w:sz w:val="24"/>
                <w:szCs w:val="24"/>
                <w:lang w:val="en-US"/>
              </w:rPr>
            </w:pPr>
            <w:r w:rsidRPr="004D5573">
              <w:rPr>
                <w:rFonts w:cstheme="minorHAnsi"/>
                <w:b/>
                <w:lang w:val="en-US"/>
              </w:rPr>
              <w:t xml:space="preserve">Follow up </w:t>
            </w:r>
            <w:r w:rsidR="00971FE2">
              <w:rPr>
                <w:rFonts w:cstheme="minorHAnsi"/>
                <w:b/>
                <w:lang w:val="en-US"/>
              </w:rPr>
              <w:t xml:space="preserve"> to be done as project work at home or in class</w:t>
            </w:r>
          </w:p>
        </w:tc>
        <w:tc>
          <w:tcPr>
            <w:tcW w:w="8236" w:type="dxa"/>
            <w:gridSpan w:val="2"/>
            <w:tcBorders>
              <w:top w:val="single" w:sz="4" w:space="0" w:color="auto"/>
              <w:left w:val="single" w:sz="4" w:space="0" w:color="auto"/>
              <w:bottom w:val="single" w:sz="4" w:space="0" w:color="auto"/>
              <w:right w:val="single" w:sz="4" w:space="0" w:color="auto"/>
            </w:tcBorders>
            <w:vAlign w:val="center"/>
          </w:tcPr>
          <w:p w:rsidR="00E76260" w:rsidRDefault="00971FE2" w:rsidP="00F050BA">
            <w:pPr>
              <w:spacing w:after="120" w:line="360" w:lineRule="exact"/>
              <w:rPr>
                <w:rFonts w:cstheme="minorHAnsi"/>
                <w:sz w:val="24"/>
                <w:szCs w:val="24"/>
                <w:lang w:val="en-US"/>
              </w:rPr>
            </w:pPr>
            <w:r>
              <w:rPr>
                <w:rFonts w:cstheme="minorHAnsi"/>
                <w:sz w:val="24"/>
                <w:szCs w:val="24"/>
                <w:lang w:val="en-US"/>
              </w:rPr>
              <w:t>Choose one of the following and complete it in your groups</w:t>
            </w:r>
            <w:r w:rsidR="00E76260">
              <w:rPr>
                <w:rFonts w:cstheme="minorHAnsi"/>
                <w:sz w:val="24"/>
                <w:szCs w:val="24"/>
                <w:lang w:val="en-US"/>
              </w:rPr>
              <w:t xml:space="preserve"> </w:t>
            </w:r>
          </w:p>
          <w:p w:rsidR="00E76260" w:rsidRDefault="00E76260" w:rsidP="00F050BA">
            <w:pPr>
              <w:spacing w:after="120" w:line="360" w:lineRule="exact"/>
              <w:rPr>
                <w:rFonts w:cstheme="minorHAnsi"/>
                <w:sz w:val="24"/>
                <w:szCs w:val="24"/>
                <w:lang w:val="en-US"/>
              </w:rPr>
            </w:pPr>
            <w:r>
              <w:rPr>
                <w:rFonts w:cstheme="minorHAnsi"/>
                <w:sz w:val="24"/>
                <w:szCs w:val="24"/>
                <w:lang w:val="en-US"/>
              </w:rPr>
              <w:t>Write a skit and act it out about the educational system in your country.</w:t>
            </w:r>
          </w:p>
          <w:p w:rsidR="003A250B" w:rsidRDefault="00E76260" w:rsidP="00F050BA">
            <w:pPr>
              <w:spacing w:after="120"/>
              <w:rPr>
                <w:rFonts w:cstheme="minorHAnsi"/>
                <w:sz w:val="26"/>
                <w:szCs w:val="26"/>
                <w:lang w:val="en-US"/>
              </w:rPr>
            </w:pPr>
            <w:r w:rsidRPr="00C221EE">
              <w:rPr>
                <w:rFonts w:cstheme="minorHAnsi"/>
                <w:sz w:val="26"/>
                <w:szCs w:val="26"/>
                <w:lang w:val="en-US"/>
              </w:rPr>
              <w:t xml:space="preserve">Create a poster </w:t>
            </w:r>
            <w:r>
              <w:rPr>
                <w:rFonts w:cstheme="minorHAnsi"/>
                <w:sz w:val="26"/>
                <w:szCs w:val="26"/>
                <w:lang w:val="en-US"/>
              </w:rPr>
              <w:t xml:space="preserve">or a </w:t>
            </w:r>
            <w:r w:rsidRPr="00C221EE">
              <w:rPr>
                <w:rFonts w:cstheme="minorHAnsi"/>
                <w:sz w:val="26"/>
                <w:szCs w:val="26"/>
                <w:lang w:val="en-US"/>
              </w:rPr>
              <w:t xml:space="preserve">flow chart or diagram to show </w:t>
            </w:r>
            <w:r>
              <w:rPr>
                <w:rFonts w:cstheme="minorHAnsi"/>
                <w:sz w:val="26"/>
                <w:szCs w:val="26"/>
                <w:lang w:val="en-US"/>
              </w:rPr>
              <w:t>what you’ve learnt about the school systems of today</w:t>
            </w:r>
          </w:p>
          <w:p w:rsidR="00E76260" w:rsidRPr="00C221EE" w:rsidRDefault="00E76260" w:rsidP="00F050BA">
            <w:pPr>
              <w:autoSpaceDE w:val="0"/>
              <w:autoSpaceDN w:val="0"/>
              <w:adjustRightInd w:val="0"/>
              <w:spacing w:after="120" w:line="240" w:lineRule="auto"/>
              <w:rPr>
                <w:rFonts w:cstheme="minorHAnsi"/>
                <w:sz w:val="26"/>
                <w:szCs w:val="26"/>
                <w:lang w:val="en-US"/>
              </w:rPr>
            </w:pPr>
            <w:r w:rsidRPr="00C221EE">
              <w:rPr>
                <w:rFonts w:cstheme="minorHAnsi"/>
                <w:sz w:val="26"/>
                <w:szCs w:val="26"/>
                <w:lang w:val="en-US"/>
              </w:rPr>
              <w:t>Design a comic strip about the topic of education</w:t>
            </w:r>
          </w:p>
          <w:p w:rsidR="00E76260" w:rsidRPr="00C221EE" w:rsidRDefault="00E76260" w:rsidP="00F050BA">
            <w:pPr>
              <w:autoSpaceDE w:val="0"/>
              <w:autoSpaceDN w:val="0"/>
              <w:adjustRightInd w:val="0"/>
              <w:spacing w:after="120" w:line="240" w:lineRule="auto"/>
              <w:rPr>
                <w:rFonts w:cstheme="minorHAnsi"/>
                <w:sz w:val="26"/>
                <w:szCs w:val="26"/>
                <w:lang w:val="en-US"/>
              </w:rPr>
            </w:pPr>
          </w:p>
          <w:p w:rsidR="00E76260" w:rsidRPr="00D623C9" w:rsidRDefault="00E76260" w:rsidP="00F050BA">
            <w:pPr>
              <w:autoSpaceDE w:val="0"/>
              <w:autoSpaceDN w:val="0"/>
              <w:adjustRightInd w:val="0"/>
              <w:spacing w:after="120" w:line="240" w:lineRule="auto"/>
              <w:rPr>
                <w:rFonts w:cstheme="minorHAnsi"/>
                <w:sz w:val="26"/>
                <w:szCs w:val="26"/>
                <w:lang w:val="en-US"/>
              </w:rPr>
            </w:pPr>
            <w:r w:rsidRPr="00C221EE">
              <w:rPr>
                <w:rFonts w:cstheme="minorHAnsi"/>
                <w:sz w:val="26"/>
                <w:szCs w:val="26"/>
                <w:lang w:val="en-US"/>
              </w:rPr>
              <w:t>Create a help-wanted ad and a letterer/resume to answer it. Then write the interview between the teacher and the head of th</w:t>
            </w:r>
            <w:r>
              <w:rPr>
                <w:rFonts w:cstheme="minorHAnsi"/>
                <w:sz w:val="26"/>
                <w:szCs w:val="26"/>
                <w:lang w:val="en-US"/>
              </w:rPr>
              <w:t>e</w:t>
            </w:r>
            <w:r w:rsidRPr="00C221EE">
              <w:rPr>
                <w:rFonts w:cstheme="minorHAnsi"/>
                <w:sz w:val="26"/>
                <w:szCs w:val="26"/>
                <w:lang w:val="en-US"/>
              </w:rPr>
              <w:t xml:space="preserve"> school</w:t>
            </w:r>
          </w:p>
        </w:tc>
      </w:tr>
      <w:tr w:rsidR="003A250B" w:rsidRPr="00F050BA" w:rsidTr="00D623C9">
        <w:trPr>
          <w:trHeight w:val="791"/>
        </w:trPr>
        <w:tc>
          <w:tcPr>
            <w:tcW w:w="1370" w:type="dxa"/>
            <w:tcBorders>
              <w:top w:val="single" w:sz="4" w:space="0" w:color="auto"/>
              <w:left w:val="single" w:sz="4" w:space="0" w:color="auto"/>
              <w:bottom w:val="single" w:sz="4" w:space="0" w:color="auto"/>
              <w:right w:val="single" w:sz="4" w:space="0" w:color="auto"/>
            </w:tcBorders>
            <w:vAlign w:val="center"/>
            <w:hideMark/>
          </w:tcPr>
          <w:p w:rsidR="003A250B" w:rsidRPr="004D5573" w:rsidRDefault="003A250B" w:rsidP="00F050BA">
            <w:pPr>
              <w:spacing w:after="120"/>
              <w:rPr>
                <w:rFonts w:cstheme="minorHAnsi"/>
                <w:b/>
                <w:sz w:val="24"/>
                <w:szCs w:val="24"/>
                <w:lang w:val="en-US"/>
              </w:rPr>
            </w:pPr>
            <w:r w:rsidRPr="004D5573">
              <w:rPr>
                <w:rFonts w:cstheme="minorHAnsi"/>
                <w:b/>
                <w:lang w:val="en-US"/>
              </w:rPr>
              <w:t>Resources/ Bibliography</w:t>
            </w:r>
          </w:p>
        </w:tc>
        <w:tc>
          <w:tcPr>
            <w:tcW w:w="8236" w:type="dxa"/>
            <w:gridSpan w:val="2"/>
            <w:tcBorders>
              <w:top w:val="single" w:sz="4" w:space="0" w:color="auto"/>
              <w:left w:val="single" w:sz="4" w:space="0" w:color="auto"/>
              <w:bottom w:val="single" w:sz="4" w:space="0" w:color="auto"/>
              <w:right w:val="single" w:sz="4" w:space="0" w:color="auto"/>
            </w:tcBorders>
            <w:vAlign w:val="center"/>
            <w:hideMark/>
          </w:tcPr>
          <w:p w:rsidR="003A250B" w:rsidRDefault="00681E38" w:rsidP="00F050BA">
            <w:pPr>
              <w:spacing w:after="120"/>
              <w:rPr>
                <w:rFonts w:cstheme="minorHAnsi"/>
                <w:sz w:val="24"/>
                <w:szCs w:val="24"/>
                <w:lang w:val="en-US"/>
              </w:rPr>
            </w:pPr>
            <w:hyperlink r:id="rId12" w:history="1">
              <w:r w:rsidR="00D623C9" w:rsidRPr="00617A33">
                <w:rPr>
                  <w:rStyle w:val="-"/>
                  <w:rFonts w:cstheme="minorHAnsi"/>
                  <w:sz w:val="24"/>
                  <w:szCs w:val="24"/>
                  <w:lang w:val="en-US"/>
                </w:rPr>
                <w:t>https://www.bbc.com/news/uk-21354932</w:t>
              </w:r>
            </w:hyperlink>
            <w:r w:rsidR="00D623C9">
              <w:rPr>
                <w:rFonts w:cstheme="minorHAnsi"/>
                <w:sz w:val="24"/>
                <w:szCs w:val="24"/>
                <w:lang w:val="en-US"/>
              </w:rPr>
              <w:t xml:space="preserve"> </w:t>
            </w:r>
          </w:p>
          <w:p w:rsidR="00D623C9" w:rsidRDefault="00681E38" w:rsidP="00F050BA">
            <w:pPr>
              <w:spacing w:after="120"/>
              <w:rPr>
                <w:rFonts w:cstheme="minorHAnsi"/>
                <w:sz w:val="24"/>
                <w:szCs w:val="24"/>
                <w:lang w:val="en-US"/>
              </w:rPr>
            </w:pPr>
            <w:hyperlink r:id="rId13" w:history="1">
              <w:r w:rsidR="00D623C9" w:rsidRPr="00617A33">
                <w:rPr>
                  <w:rStyle w:val="-"/>
                  <w:rFonts w:cstheme="minorHAnsi"/>
                  <w:sz w:val="24"/>
                  <w:szCs w:val="24"/>
                  <w:lang w:val="en-US"/>
                </w:rPr>
                <w:t>https://www.tes.com/resources/search/?&amp;q=education%20</w:t>
              </w:r>
            </w:hyperlink>
            <w:r w:rsidR="00D623C9">
              <w:rPr>
                <w:rFonts w:cstheme="minorHAnsi"/>
                <w:sz w:val="24"/>
                <w:szCs w:val="24"/>
                <w:lang w:val="en-US"/>
              </w:rPr>
              <w:t xml:space="preserve"> </w:t>
            </w:r>
          </w:p>
          <w:p w:rsidR="00D623C9" w:rsidRDefault="00681E38" w:rsidP="00F050BA">
            <w:pPr>
              <w:spacing w:after="120"/>
              <w:ind w:right="1633"/>
              <w:rPr>
                <w:rFonts w:cstheme="minorHAnsi"/>
                <w:sz w:val="24"/>
                <w:szCs w:val="24"/>
                <w:lang w:val="en-US"/>
              </w:rPr>
            </w:pPr>
            <w:hyperlink r:id="rId14" w:history="1">
              <w:r w:rsidR="00D623C9" w:rsidRPr="00617A33">
                <w:rPr>
                  <w:rStyle w:val="-"/>
                  <w:rFonts w:cstheme="minorHAnsi"/>
                  <w:sz w:val="24"/>
                  <w:szCs w:val="24"/>
                  <w:lang w:val="en-US"/>
                </w:rPr>
                <w:t>https://blog.ed.ted.com/2015/08/25/does-school-prepare-students-for-the-real-world-this-teen-speaker-says-no/</w:t>
              </w:r>
            </w:hyperlink>
          </w:p>
        </w:tc>
      </w:tr>
    </w:tbl>
    <w:p w:rsidR="00F050BA" w:rsidRDefault="00F050BA">
      <w:pPr>
        <w:rPr>
          <w:sz w:val="16"/>
          <w:szCs w:val="16"/>
          <w:lang w:val="en-US"/>
        </w:rPr>
      </w:pPr>
    </w:p>
    <w:p w:rsidR="00F050BA" w:rsidRDefault="00F050BA" w:rsidP="00F050BA">
      <w:pPr>
        <w:rPr>
          <w:rFonts w:asciiTheme="majorHAnsi" w:hAnsiTheme="majorHAnsi" w:cs="Arial"/>
          <w:sz w:val="16"/>
          <w:szCs w:val="16"/>
          <w:lang w:eastAsia="sk-SK"/>
        </w:rPr>
      </w:pPr>
    </w:p>
    <w:p w:rsidR="00F050BA" w:rsidRDefault="00F050BA" w:rsidP="00F050BA">
      <w:pPr>
        <w:rPr>
          <w:sz w:val="16"/>
          <w:szCs w:val="16"/>
          <w:lang w:val="en-US"/>
        </w:rPr>
      </w:pPr>
      <w:r>
        <w:rPr>
          <w:rFonts w:asciiTheme="majorHAnsi" w:hAnsiTheme="majorHAnsi" w:cs="Arial"/>
          <w:sz w:val="20"/>
          <w:szCs w:val="20"/>
          <w:lang w:val="en-US" w:eastAsia="sk-SK"/>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F050BA" w:rsidRDefault="00F050BA">
      <w:pPr>
        <w:rPr>
          <w:sz w:val="16"/>
          <w:szCs w:val="16"/>
          <w:lang w:val="en-US"/>
        </w:rPr>
      </w:pPr>
    </w:p>
    <w:p w:rsidR="00F050BA" w:rsidRDefault="00F050BA">
      <w:pPr>
        <w:rPr>
          <w:sz w:val="16"/>
          <w:szCs w:val="16"/>
          <w:lang w:val="en-US"/>
        </w:rPr>
      </w:pPr>
    </w:p>
    <w:p w:rsidR="00D91E34" w:rsidRPr="00D91E34" w:rsidRDefault="00D91E34">
      <w:pPr>
        <w:rPr>
          <w:sz w:val="16"/>
          <w:szCs w:val="16"/>
          <w:lang w:val="en-US"/>
        </w:rPr>
      </w:pPr>
      <w:r w:rsidRPr="00D91E34">
        <w:rPr>
          <w:sz w:val="16"/>
          <w:szCs w:val="16"/>
          <w:lang w:val="en-US"/>
        </w:rPr>
        <w:lastRenderedPageBreak/>
        <w:t>Worksheet 1</w:t>
      </w:r>
    </w:p>
    <w:tbl>
      <w:tblPr>
        <w:tblStyle w:val="a4"/>
        <w:tblW w:w="0" w:type="auto"/>
        <w:tblLook w:val="04A0"/>
      </w:tblPr>
      <w:tblGrid>
        <w:gridCol w:w="3207"/>
        <w:gridCol w:w="3209"/>
        <w:gridCol w:w="3209"/>
      </w:tblGrid>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r w:rsidRPr="00103F31">
              <w:rPr>
                <w:rFonts w:cstheme="minorHAnsi"/>
                <w:sz w:val="24"/>
                <w:szCs w:val="24"/>
                <w:lang w:val="en-US"/>
              </w:rPr>
              <w:t>EDUCATION</w:t>
            </w:r>
          </w:p>
        </w:tc>
        <w:tc>
          <w:tcPr>
            <w:tcW w:w="3209" w:type="dxa"/>
          </w:tcPr>
          <w:p w:rsidR="00103F31" w:rsidRPr="00103F31" w:rsidRDefault="00103F31" w:rsidP="00103F31">
            <w:pPr>
              <w:spacing w:line="300" w:lineRule="auto"/>
              <w:rPr>
                <w:rFonts w:cstheme="minorHAnsi"/>
                <w:sz w:val="24"/>
                <w:szCs w:val="24"/>
                <w:lang w:val="en-US"/>
              </w:rPr>
            </w:pPr>
            <w:r w:rsidRPr="00103F31">
              <w:rPr>
                <w:rFonts w:cstheme="minorHAnsi"/>
                <w:sz w:val="24"/>
                <w:szCs w:val="24"/>
                <w:lang w:val="en-US"/>
              </w:rPr>
              <w:t>SCHOOL</w:t>
            </w: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lang w:val="en-US"/>
              </w:rPr>
            </w:pPr>
            <w:r w:rsidRPr="00103F31">
              <w:rPr>
                <w:rFonts w:cstheme="minorHAnsi"/>
                <w:sz w:val="24"/>
                <w:szCs w:val="24"/>
                <w:lang w:val="en-US"/>
              </w:rPr>
              <w:t>academic</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lang w:val="en-US"/>
              </w:rPr>
            </w:pPr>
            <w:r w:rsidRPr="00103F31">
              <w:rPr>
                <w:rFonts w:cstheme="minorHAnsi"/>
                <w:sz w:val="24"/>
                <w:szCs w:val="24"/>
                <w:lang w:val="en-US"/>
              </w:rPr>
              <w:t>achievement test</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55"/>
        </w:trPr>
        <w:tc>
          <w:tcPr>
            <w:tcW w:w="3207" w:type="dxa"/>
          </w:tcPr>
          <w:p w:rsidR="00103F31" w:rsidRPr="00103F31" w:rsidRDefault="00103F31" w:rsidP="00103F31">
            <w:pPr>
              <w:spacing w:line="300" w:lineRule="auto"/>
              <w:rPr>
                <w:rFonts w:cstheme="minorHAnsi"/>
                <w:sz w:val="24"/>
                <w:szCs w:val="24"/>
                <w:lang w:val="en-US"/>
              </w:rPr>
            </w:pPr>
            <w:r w:rsidRPr="00103F31">
              <w:rPr>
                <w:rFonts w:cstheme="minorHAnsi"/>
                <w:sz w:val="24"/>
                <w:szCs w:val="24"/>
                <w:lang w:val="en-US"/>
              </w:rPr>
              <w:t>aptitude</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eastAsia="UB-Helvetica-Bold" w:cstheme="minorHAnsi"/>
                <w:sz w:val="24"/>
                <w:szCs w:val="24"/>
              </w:rPr>
            </w:pPr>
            <w:r w:rsidRPr="00103F31">
              <w:rPr>
                <w:rFonts w:cstheme="minorHAnsi"/>
                <w:sz w:val="24"/>
                <w:szCs w:val="24"/>
              </w:rPr>
              <w:t xml:space="preserve">assignment   </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55"/>
        </w:trPr>
        <w:tc>
          <w:tcPr>
            <w:tcW w:w="3207" w:type="dxa"/>
          </w:tcPr>
          <w:p w:rsidR="00103F31" w:rsidRPr="00103F31" w:rsidRDefault="00103F31" w:rsidP="00103F31">
            <w:pPr>
              <w:spacing w:line="300" w:lineRule="auto"/>
              <w:rPr>
                <w:rFonts w:cstheme="minorHAnsi"/>
                <w:sz w:val="24"/>
                <w:szCs w:val="24"/>
                <w:lang w:val="en-US"/>
              </w:rPr>
            </w:pPr>
            <w:r w:rsidRPr="00103F31">
              <w:rPr>
                <w:rFonts w:cstheme="minorHAnsi"/>
                <w:sz w:val="24"/>
                <w:szCs w:val="24"/>
                <w:lang w:val="en-US"/>
              </w:rPr>
              <w:t>attendance</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cstheme="minorHAnsi"/>
                <w:sz w:val="24"/>
                <w:szCs w:val="24"/>
              </w:rPr>
              <w:t>cheat</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lang w:val="en-US"/>
              </w:rPr>
            </w:pPr>
            <w:r w:rsidRPr="00103F31">
              <w:rPr>
                <w:rFonts w:cstheme="minorHAnsi"/>
                <w:sz w:val="24"/>
                <w:szCs w:val="24"/>
                <w:lang w:val="en-US"/>
              </w:rPr>
              <w:t>classroom</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eastAsia="UB-Helvetica-Bold" w:cstheme="minorHAnsi"/>
                <w:sz w:val="24"/>
                <w:szCs w:val="24"/>
                <w:lang w:val="en-US"/>
              </w:rPr>
            </w:pPr>
            <w:r w:rsidRPr="00103F31">
              <w:rPr>
                <w:rFonts w:eastAsia="UB-Helvetica-Bold" w:cstheme="minorHAnsi"/>
                <w:sz w:val="24"/>
                <w:szCs w:val="24"/>
                <w:lang w:val="en-US"/>
              </w:rPr>
              <w:t>collaboration</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cstheme="minorHAnsi"/>
                <w:sz w:val="24"/>
                <w:szCs w:val="24"/>
              </w:rPr>
              <w:t>competent</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eastAsia="UB-Helvetica-Bold" w:cstheme="minorHAnsi"/>
                <w:sz w:val="24"/>
                <w:szCs w:val="24"/>
              </w:rPr>
            </w:pPr>
            <w:r w:rsidRPr="00103F31">
              <w:rPr>
                <w:rFonts w:cstheme="minorHAnsi"/>
                <w:sz w:val="24"/>
                <w:szCs w:val="24"/>
              </w:rPr>
              <w:t xml:space="preserve">conduct </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cstheme="minorHAnsi"/>
                <w:sz w:val="24"/>
                <w:szCs w:val="24"/>
              </w:rPr>
              <w:t>conscientious</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lang w:val="en-US"/>
              </w:rPr>
            </w:pPr>
            <w:r w:rsidRPr="00103F31">
              <w:rPr>
                <w:rFonts w:cstheme="minorHAnsi"/>
                <w:sz w:val="24"/>
                <w:szCs w:val="24"/>
                <w:lang w:val="en-US"/>
              </w:rPr>
              <w:t>curricular</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eastAsia="Arial" w:cstheme="minorHAnsi"/>
                <w:sz w:val="24"/>
                <w:szCs w:val="24"/>
                <w:lang w:val="en-US"/>
              </w:rPr>
              <w:t>didactic</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cstheme="minorHAnsi"/>
                <w:sz w:val="24"/>
                <w:szCs w:val="24"/>
              </w:rPr>
              <w:t>disciplined</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cstheme="minorHAnsi"/>
                <w:sz w:val="24"/>
                <w:szCs w:val="24"/>
              </w:rPr>
              <w:t>elect</w:t>
            </w:r>
            <w:r w:rsidRPr="00103F31">
              <w:rPr>
                <w:rFonts w:cstheme="minorHAnsi"/>
                <w:sz w:val="24"/>
                <w:szCs w:val="24"/>
                <w:lang w:val="en-US"/>
              </w:rPr>
              <w:t>ive</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cstheme="minorHAnsi"/>
                <w:sz w:val="24"/>
                <w:szCs w:val="24"/>
              </w:rPr>
              <w:t>extracurricular</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cstheme="minorHAnsi"/>
                <w:sz w:val="24"/>
                <w:szCs w:val="24"/>
              </w:rPr>
              <w:t xml:space="preserve"> graduate </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lang w:val="en-US"/>
              </w:rPr>
            </w:pPr>
            <w:r w:rsidRPr="00103F31">
              <w:rPr>
                <w:rFonts w:eastAsia="Arial" w:cstheme="minorHAnsi"/>
                <w:color w:val="000000"/>
                <w:sz w:val="24"/>
                <w:szCs w:val="24"/>
                <w:lang w:val="en-US"/>
              </w:rPr>
              <w:t>hands-on</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cstheme="minorHAnsi"/>
                <w:sz w:val="24"/>
                <w:szCs w:val="24"/>
              </w:rPr>
              <w:t>impact</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eastAsia="Arial" w:cstheme="minorHAnsi"/>
                <w:color w:val="000000"/>
                <w:sz w:val="24"/>
                <w:szCs w:val="24"/>
                <w:lang w:val="en-US"/>
              </w:rPr>
              <w:t>interdisciplinary</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55"/>
        </w:trPr>
        <w:tc>
          <w:tcPr>
            <w:tcW w:w="3207" w:type="dxa"/>
          </w:tcPr>
          <w:p w:rsidR="00103F31" w:rsidRPr="00103F31" w:rsidRDefault="00103F31" w:rsidP="00103F31">
            <w:pPr>
              <w:spacing w:line="300" w:lineRule="auto"/>
              <w:rPr>
                <w:rFonts w:cstheme="minorHAnsi"/>
                <w:sz w:val="24"/>
                <w:szCs w:val="24"/>
                <w:lang w:val="en-US"/>
              </w:rPr>
            </w:pPr>
            <w:r w:rsidRPr="00103F31">
              <w:rPr>
                <w:rFonts w:cstheme="minorHAnsi"/>
                <w:sz w:val="24"/>
                <w:szCs w:val="24"/>
                <w:lang w:val="en-US"/>
              </w:rPr>
              <w:t>knowledge</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lang w:val="en-US"/>
              </w:rPr>
            </w:pPr>
            <w:r w:rsidRPr="00103F31">
              <w:rPr>
                <w:rFonts w:cstheme="minorHAnsi"/>
                <w:sz w:val="24"/>
                <w:szCs w:val="24"/>
                <w:lang w:val="en-US"/>
              </w:rPr>
              <w:t>life long</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lang w:val="en-US"/>
              </w:rPr>
            </w:pPr>
            <w:r w:rsidRPr="00103F31">
              <w:rPr>
                <w:rFonts w:cstheme="minorHAnsi"/>
                <w:sz w:val="24"/>
                <w:szCs w:val="24"/>
              </w:rPr>
              <w:t>mark</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2C1E06" w:rsidRPr="00103F31" w:rsidTr="00406D4A">
        <w:trPr>
          <w:trHeight w:val="355"/>
        </w:trPr>
        <w:tc>
          <w:tcPr>
            <w:tcW w:w="3207" w:type="dxa"/>
          </w:tcPr>
          <w:p w:rsidR="002C1E06" w:rsidRPr="002C1E06" w:rsidRDefault="002C1E06" w:rsidP="00103F31">
            <w:pPr>
              <w:pStyle w:val="normal"/>
              <w:widowControl w:val="0"/>
              <w:pBdr>
                <w:top w:val="nil"/>
                <w:left w:val="nil"/>
                <w:bottom w:val="nil"/>
                <w:right w:val="nil"/>
                <w:between w:val="nil"/>
              </w:pBdr>
              <w:spacing w:line="300" w:lineRule="auto"/>
              <w:ind w:right="4"/>
              <w:rPr>
                <w:rFonts w:asciiTheme="minorHAnsi" w:hAnsiTheme="minorHAnsi" w:cstheme="minorHAnsi"/>
                <w:color w:val="000000"/>
                <w:sz w:val="24"/>
                <w:szCs w:val="24"/>
                <w:lang w:val="en-US"/>
              </w:rPr>
            </w:pPr>
            <w:r w:rsidRPr="002C1E06">
              <w:rPr>
                <w:rFonts w:asciiTheme="majorHAnsi" w:hAnsiTheme="majorHAnsi" w:cstheme="majorHAnsi"/>
                <w:color w:val="000000"/>
                <w:sz w:val="24"/>
                <w:szCs w:val="24"/>
                <w:lang w:val="en-US"/>
              </w:rPr>
              <w:t>mixed ability</w:t>
            </w:r>
          </w:p>
        </w:tc>
        <w:tc>
          <w:tcPr>
            <w:tcW w:w="3209" w:type="dxa"/>
          </w:tcPr>
          <w:p w:rsidR="002C1E06" w:rsidRPr="00103F31" w:rsidRDefault="002C1E06" w:rsidP="00103F31">
            <w:pPr>
              <w:spacing w:line="300" w:lineRule="auto"/>
              <w:rPr>
                <w:rFonts w:cstheme="minorHAnsi"/>
                <w:sz w:val="24"/>
                <w:szCs w:val="24"/>
                <w:lang w:val="en-US"/>
              </w:rPr>
            </w:pPr>
          </w:p>
        </w:tc>
        <w:tc>
          <w:tcPr>
            <w:tcW w:w="3209" w:type="dxa"/>
          </w:tcPr>
          <w:p w:rsidR="002C1E06" w:rsidRPr="00103F31" w:rsidRDefault="002C1E06" w:rsidP="00103F31">
            <w:pPr>
              <w:spacing w:line="300" w:lineRule="auto"/>
              <w:rPr>
                <w:rFonts w:cstheme="minorHAnsi"/>
                <w:sz w:val="24"/>
                <w:szCs w:val="24"/>
                <w:lang w:val="en-US"/>
              </w:rPr>
            </w:pPr>
          </w:p>
        </w:tc>
      </w:tr>
      <w:tr w:rsidR="00103F31" w:rsidRPr="00103F31" w:rsidTr="00406D4A">
        <w:trPr>
          <w:trHeight w:val="355"/>
        </w:trPr>
        <w:tc>
          <w:tcPr>
            <w:tcW w:w="3207" w:type="dxa"/>
          </w:tcPr>
          <w:p w:rsidR="00103F31" w:rsidRPr="00103F31" w:rsidRDefault="00103F31" w:rsidP="00103F31">
            <w:pPr>
              <w:pStyle w:val="normal"/>
              <w:widowControl w:val="0"/>
              <w:pBdr>
                <w:top w:val="nil"/>
                <w:left w:val="nil"/>
                <w:bottom w:val="nil"/>
                <w:right w:val="nil"/>
                <w:between w:val="nil"/>
              </w:pBdr>
              <w:spacing w:line="300" w:lineRule="auto"/>
              <w:ind w:right="4"/>
              <w:rPr>
                <w:rFonts w:asciiTheme="minorHAnsi" w:hAnsiTheme="minorHAnsi" w:cstheme="minorHAnsi"/>
                <w:sz w:val="24"/>
                <w:szCs w:val="24"/>
                <w:lang w:val="en-US"/>
              </w:rPr>
            </w:pPr>
            <w:r w:rsidRPr="00103F31">
              <w:rPr>
                <w:rFonts w:asciiTheme="minorHAnsi" w:hAnsiTheme="minorHAnsi" w:cstheme="minorHAnsi"/>
                <w:color w:val="000000"/>
                <w:sz w:val="24"/>
                <w:szCs w:val="24"/>
                <w:lang w:val="en-US"/>
              </w:rPr>
              <w:t xml:space="preserve">multi-disciplinary </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cstheme="minorHAnsi"/>
                <w:sz w:val="24"/>
                <w:szCs w:val="24"/>
              </w:rPr>
              <w:t>pass</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eastAsia="Arial" w:cstheme="minorHAnsi"/>
                <w:color w:val="000000"/>
                <w:sz w:val="24"/>
                <w:szCs w:val="24"/>
                <w:lang w:val="en-US"/>
              </w:rPr>
              <w:t>pedagogical</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55"/>
        </w:trPr>
        <w:tc>
          <w:tcPr>
            <w:tcW w:w="3207" w:type="dxa"/>
          </w:tcPr>
          <w:p w:rsidR="00103F31" w:rsidRPr="00103F31" w:rsidRDefault="002C1E06" w:rsidP="00103F31">
            <w:pPr>
              <w:spacing w:line="300" w:lineRule="auto"/>
              <w:rPr>
                <w:rFonts w:cstheme="minorHAnsi"/>
                <w:sz w:val="24"/>
                <w:szCs w:val="24"/>
                <w:lang w:val="en-US"/>
              </w:rPr>
            </w:pPr>
            <w:r>
              <w:rPr>
                <w:rFonts w:cstheme="minorHAnsi"/>
                <w:sz w:val="24"/>
                <w:szCs w:val="24"/>
                <w:lang w:val="en-US"/>
              </w:rPr>
              <w:t>p</w:t>
            </w:r>
            <w:r w:rsidR="00103F31" w:rsidRPr="00103F31">
              <w:rPr>
                <w:rFonts w:cstheme="minorHAnsi"/>
                <w:sz w:val="24"/>
                <w:szCs w:val="24"/>
                <w:lang w:val="en-US"/>
              </w:rPr>
              <w:t>roject</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2C1E06" w:rsidRPr="00103F31" w:rsidTr="00406D4A">
        <w:trPr>
          <w:trHeight w:val="336"/>
        </w:trPr>
        <w:tc>
          <w:tcPr>
            <w:tcW w:w="3207" w:type="dxa"/>
          </w:tcPr>
          <w:p w:rsidR="002C1E06" w:rsidRPr="00103F31" w:rsidRDefault="002C1E06" w:rsidP="002C1E06">
            <w:pPr>
              <w:spacing w:line="300" w:lineRule="auto"/>
              <w:rPr>
                <w:rFonts w:cstheme="minorHAnsi"/>
                <w:sz w:val="24"/>
                <w:szCs w:val="24"/>
              </w:rPr>
            </w:pPr>
            <w:r w:rsidRPr="00406D4A">
              <w:rPr>
                <w:rFonts w:asciiTheme="majorHAnsi" w:hAnsiTheme="majorHAnsi" w:cstheme="majorHAnsi"/>
                <w:color w:val="000000"/>
                <w:sz w:val="24"/>
                <w:szCs w:val="24"/>
                <w:lang w:val="en-US"/>
              </w:rPr>
              <w:t>pure study</w:t>
            </w:r>
          </w:p>
        </w:tc>
        <w:tc>
          <w:tcPr>
            <w:tcW w:w="3209" w:type="dxa"/>
          </w:tcPr>
          <w:p w:rsidR="002C1E06" w:rsidRPr="00103F31" w:rsidRDefault="002C1E06" w:rsidP="00103F31">
            <w:pPr>
              <w:spacing w:line="300" w:lineRule="auto"/>
              <w:rPr>
                <w:rFonts w:cstheme="minorHAnsi"/>
                <w:sz w:val="24"/>
                <w:szCs w:val="24"/>
                <w:lang w:val="en-US"/>
              </w:rPr>
            </w:pPr>
          </w:p>
        </w:tc>
        <w:tc>
          <w:tcPr>
            <w:tcW w:w="3209" w:type="dxa"/>
          </w:tcPr>
          <w:p w:rsidR="002C1E06" w:rsidRPr="00103F31" w:rsidRDefault="002C1E06"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cstheme="minorHAnsi"/>
                <w:sz w:val="24"/>
                <w:szCs w:val="24"/>
              </w:rPr>
              <w:t>revise, review</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cstheme="minorHAnsi"/>
                <w:sz w:val="24"/>
                <w:szCs w:val="24"/>
              </w:rPr>
              <w:t>scholarship</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2C1E06" w:rsidRPr="00103F31" w:rsidTr="00406D4A">
        <w:trPr>
          <w:trHeight w:val="336"/>
        </w:trPr>
        <w:tc>
          <w:tcPr>
            <w:tcW w:w="3207" w:type="dxa"/>
          </w:tcPr>
          <w:p w:rsidR="002C1E06" w:rsidRPr="002C1E06" w:rsidRDefault="002C1E06" w:rsidP="00103F31">
            <w:pPr>
              <w:spacing w:line="300" w:lineRule="auto"/>
              <w:rPr>
                <w:rFonts w:cstheme="minorHAnsi"/>
                <w:sz w:val="24"/>
                <w:szCs w:val="24"/>
                <w:lang w:val="en-US"/>
              </w:rPr>
            </w:pPr>
            <w:r w:rsidRPr="002C1E06">
              <w:rPr>
                <w:rFonts w:asciiTheme="majorHAnsi" w:hAnsiTheme="majorHAnsi" w:cstheme="majorHAnsi"/>
                <w:color w:val="000000"/>
                <w:sz w:val="24"/>
                <w:szCs w:val="24"/>
                <w:lang w:val="en-US"/>
              </w:rPr>
              <w:t>self-educated</w:t>
            </w:r>
          </w:p>
        </w:tc>
        <w:tc>
          <w:tcPr>
            <w:tcW w:w="3209" w:type="dxa"/>
          </w:tcPr>
          <w:p w:rsidR="002C1E06" w:rsidRPr="00103F31" w:rsidRDefault="002C1E06" w:rsidP="00103F31">
            <w:pPr>
              <w:spacing w:line="300" w:lineRule="auto"/>
              <w:rPr>
                <w:rFonts w:cstheme="minorHAnsi"/>
                <w:sz w:val="24"/>
                <w:szCs w:val="24"/>
                <w:lang w:val="en-US"/>
              </w:rPr>
            </w:pPr>
          </w:p>
        </w:tc>
        <w:tc>
          <w:tcPr>
            <w:tcW w:w="3209" w:type="dxa"/>
          </w:tcPr>
          <w:p w:rsidR="002C1E06" w:rsidRPr="00103F31" w:rsidRDefault="002C1E06"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lang w:val="en-US"/>
              </w:rPr>
            </w:pPr>
            <w:r w:rsidRPr="00103F31">
              <w:rPr>
                <w:rFonts w:cstheme="minorHAnsi"/>
                <w:sz w:val="24"/>
                <w:szCs w:val="24"/>
                <w:lang w:val="en-US"/>
              </w:rPr>
              <w:t>subject</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eastAsia="UB-Helvetica-Bold" w:cstheme="minorHAnsi"/>
                <w:sz w:val="24"/>
                <w:szCs w:val="24"/>
                <w:lang w:val="en-US"/>
              </w:rPr>
            </w:pPr>
            <w:r w:rsidRPr="00103F31">
              <w:rPr>
                <w:rFonts w:eastAsia="UB-Helvetica-Bold" w:cstheme="minorHAnsi"/>
                <w:sz w:val="24"/>
                <w:szCs w:val="24"/>
                <w:lang w:val="en-US"/>
              </w:rPr>
              <w:t>teacher</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36"/>
        </w:trPr>
        <w:tc>
          <w:tcPr>
            <w:tcW w:w="3207" w:type="dxa"/>
          </w:tcPr>
          <w:p w:rsidR="00103F31" w:rsidRPr="00103F31" w:rsidRDefault="00103F31" w:rsidP="00103F31">
            <w:pPr>
              <w:spacing w:line="300" w:lineRule="auto"/>
              <w:rPr>
                <w:rFonts w:cstheme="minorHAnsi"/>
                <w:sz w:val="24"/>
                <w:szCs w:val="24"/>
              </w:rPr>
            </w:pPr>
            <w:r w:rsidRPr="00103F31">
              <w:rPr>
                <w:rFonts w:cstheme="minorHAnsi"/>
                <w:sz w:val="24"/>
                <w:szCs w:val="24"/>
              </w:rPr>
              <w:t xml:space="preserve">term </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r w:rsidR="00103F31" w:rsidRPr="00103F31" w:rsidTr="00406D4A">
        <w:trPr>
          <w:trHeight w:val="355"/>
        </w:trPr>
        <w:tc>
          <w:tcPr>
            <w:tcW w:w="3207" w:type="dxa"/>
          </w:tcPr>
          <w:p w:rsidR="00103F31" w:rsidRPr="00103F31" w:rsidRDefault="00103F31" w:rsidP="00103F31">
            <w:pPr>
              <w:spacing w:line="300" w:lineRule="auto"/>
              <w:rPr>
                <w:rFonts w:cstheme="minorHAnsi"/>
                <w:sz w:val="24"/>
                <w:szCs w:val="24"/>
              </w:rPr>
            </w:pPr>
            <w:r w:rsidRPr="00103F31">
              <w:rPr>
                <w:rFonts w:cstheme="minorHAnsi"/>
                <w:sz w:val="24"/>
                <w:szCs w:val="24"/>
              </w:rPr>
              <w:t>undergraduate</w:t>
            </w:r>
          </w:p>
        </w:tc>
        <w:tc>
          <w:tcPr>
            <w:tcW w:w="3209" w:type="dxa"/>
          </w:tcPr>
          <w:p w:rsidR="00103F31" w:rsidRPr="00103F31" w:rsidRDefault="00103F31" w:rsidP="00103F31">
            <w:pPr>
              <w:spacing w:line="300" w:lineRule="auto"/>
              <w:rPr>
                <w:rFonts w:cstheme="minorHAnsi"/>
                <w:sz w:val="24"/>
                <w:szCs w:val="24"/>
                <w:lang w:val="en-US"/>
              </w:rPr>
            </w:pPr>
          </w:p>
        </w:tc>
        <w:tc>
          <w:tcPr>
            <w:tcW w:w="3209" w:type="dxa"/>
          </w:tcPr>
          <w:p w:rsidR="00103F31" w:rsidRPr="00103F31" w:rsidRDefault="00103F31" w:rsidP="00103F31">
            <w:pPr>
              <w:spacing w:line="300" w:lineRule="auto"/>
              <w:rPr>
                <w:rFonts w:cstheme="minorHAnsi"/>
                <w:sz w:val="24"/>
                <w:szCs w:val="24"/>
                <w:lang w:val="en-US"/>
              </w:rPr>
            </w:pPr>
          </w:p>
        </w:tc>
      </w:tr>
    </w:tbl>
    <w:p w:rsidR="0003333B" w:rsidRDefault="0003333B">
      <w:pPr>
        <w:rPr>
          <w:sz w:val="16"/>
          <w:szCs w:val="16"/>
          <w:lang w:val="en-US"/>
        </w:rPr>
      </w:pPr>
    </w:p>
    <w:p w:rsidR="00D91E34" w:rsidRPr="0003333B" w:rsidRDefault="004D5573">
      <w:pPr>
        <w:rPr>
          <w:sz w:val="16"/>
          <w:szCs w:val="16"/>
          <w:lang w:val="en-US"/>
        </w:rPr>
      </w:pPr>
      <w:r w:rsidRPr="0003333B">
        <w:rPr>
          <w:sz w:val="16"/>
          <w:szCs w:val="16"/>
          <w:lang w:val="en-US"/>
        </w:rPr>
        <w:lastRenderedPageBreak/>
        <w:t>Worksheet 2</w:t>
      </w:r>
    </w:p>
    <w:tbl>
      <w:tblPr>
        <w:tblStyle w:val="a4"/>
        <w:tblW w:w="0" w:type="auto"/>
        <w:tblLook w:val="04A0"/>
      </w:tblPr>
      <w:tblGrid>
        <w:gridCol w:w="3317"/>
        <w:gridCol w:w="3317"/>
        <w:gridCol w:w="3318"/>
      </w:tblGrid>
      <w:tr w:rsidR="004D5573" w:rsidRPr="002C1E06" w:rsidTr="009B685F">
        <w:trPr>
          <w:trHeight w:val="469"/>
        </w:trPr>
        <w:tc>
          <w:tcPr>
            <w:tcW w:w="3317" w:type="dxa"/>
            <w:tcBorders>
              <w:bottom w:val="single" w:sz="4" w:space="0" w:color="auto"/>
            </w:tcBorders>
            <w:vAlign w:val="center"/>
          </w:tcPr>
          <w:p w:rsidR="004D5573" w:rsidRPr="002C1E06" w:rsidRDefault="00406D4A" w:rsidP="009B685F">
            <w:pPr>
              <w:spacing w:line="288" w:lineRule="auto"/>
              <w:rPr>
                <w:b/>
                <w:sz w:val="28"/>
                <w:szCs w:val="28"/>
                <w:lang w:val="en-US"/>
              </w:rPr>
            </w:pPr>
            <w:r w:rsidRPr="002C1E06">
              <w:rPr>
                <w:b/>
                <w:sz w:val="28"/>
                <w:szCs w:val="28"/>
                <w:lang w:val="en-US"/>
              </w:rPr>
              <w:t>Points made</w:t>
            </w:r>
          </w:p>
        </w:tc>
        <w:tc>
          <w:tcPr>
            <w:tcW w:w="3317" w:type="dxa"/>
          </w:tcPr>
          <w:p w:rsidR="004D5573" w:rsidRPr="002C1E06" w:rsidRDefault="004D5573" w:rsidP="002C1E06">
            <w:pPr>
              <w:spacing w:line="288" w:lineRule="auto"/>
              <w:rPr>
                <w:b/>
                <w:sz w:val="28"/>
                <w:szCs w:val="28"/>
                <w:lang w:val="en-US"/>
              </w:rPr>
            </w:pPr>
            <w:r w:rsidRPr="002C1E06">
              <w:rPr>
                <w:b/>
                <w:sz w:val="28"/>
                <w:szCs w:val="28"/>
                <w:lang w:val="en-US"/>
              </w:rPr>
              <w:t>Examples pointed out</w:t>
            </w:r>
          </w:p>
        </w:tc>
        <w:tc>
          <w:tcPr>
            <w:tcW w:w="3318" w:type="dxa"/>
          </w:tcPr>
          <w:p w:rsidR="004D5573" w:rsidRPr="002C1E06" w:rsidRDefault="00406D4A" w:rsidP="002C1E06">
            <w:pPr>
              <w:spacing w:line="288" w:lineRule="auto"/>
              <w:rPr>
                <w:b/>
                <w:sz w:val="28"/>
                <w:szCs w:val="28"/>
                <w:lang w:val="en-US"/>
              </w:rPr>
            </w:pPr>
            <w:r w:rsidRPr="002C1E06">
              <w:rPr>
                <w:b/>
                <w:sz w:val="28"/>
                <w:szCs w:val="28"/>
                <w:lang w:val="en-US"/>
              </w:rPr>
              <w:t>suggestions</w:t>
            </w:r>
          </w:p>
        </w:tc>
      </w:tr>
      <w:tr w:rsidR="00753CE3" w:rsidTr="009B685F">
        <w:trPr>
          <w:trHeight w:val="382"/>
        </w:trPr>
        <w:tc>
          <w:tcPr>
            <w:tcW w:w="3317" w:type="dxa"/>
            <w:vMerge w:val="restart"/>
            <w:tcBorders>
              <w:top w:val="single" w:sz="4" w:space="0" w:color="auto"/>
            </w:tcBorders>
            <w:vAlign w:val="center"/>
          </w:tcPr>
          <w:p w:rsidR="00753CE3" w:rsidRPr="009B685F" w:rsidRDefault="00753CE3" w:rsidP="009B685F">
            <w:pPr>
              <w:spacing w:line="288" w:lineRule="auto"/>
              <w:rPr>
                <w:b/>
                <w:sz w:val="26"/>
                <w:szCs w:val="26"/>
                <w:lang w:val="en-US"/>
              </w:rPr>
            </w:pPr>
            <w:r w:rsidRPr="009B685F">
              <w:rPr>
                <w:b/>
                <w:sz w:val="26"/>
                <w:szCs w:val="26"/>
                <w:lang w:val="en-US"/>
              </w:rPr>
              <w:t>Industrial age Values</w:t>
            </w:r>
          </w:p>
        </w:tc>
        <w:tc>
          <w:tcPr>
            <w:tcW w:w="3317" w:type="dxa"/>
          </w:tcPr>
          <w:p w:rsidR="00753CE3" w:rsidRDefault="00753CE3" w:rsidP="002C1E06">
            <w:pPr>
              <w:spacing w:line="288" w:lineRule="auto"/>
              <w:rPr>
                <w:lang w:val="en-US"/>
              </w:rPr>
            </w:pPr>
          </w:p>
        </w:tc>
        <w:tc>
          <w:tcPr>
            <w:tcW w:w="3318" w:type="dxa"/>
          </w:tcPr>
          <w:p w:rsidR="00753CE3" w:rsidRDefault="00753CE3" w:rsidP="002C1E06">
            <w:pPr>
              <w:spacing w:line="288" w:lineRule="auto"/>
              <w:rPr>
                <w:lang w:val="en-US"/>
              </w:rPr>
            </w:pPr>
          </w:p>
        </w:tc>
      </w:tr>
      <w:tr w:rsidR="00753CE3" w:rsidTr="009B685F">
        <w:trPr>
          <w:trHeight w:val="365"/>
        </w:trPr>
        <w:tc>
          <w:tcPr>
            <w:tcW w:w="3317" w:type="dxa"/>
            <w:vMerge/>
            <w:vAlign w:val="center"/>
          </w:tcPr>
          <w:p w:rsidR="00753CE3" w:rsidRPr="009B685F" w:rsidRDefault="00753CE3" w:rsidP="009B685F">
            <w:pPr>
              <w:spacing w:line="288" w:lineRule="auto"/>
              <w:rPr>
                <w:b/>
                <w:sz w:val="26"/>
                <w:szCs w:val="26"/>
                <w:lang w:val="en-US"/>
              </w:rPr>
            </w:pPr>
          </w:p>
        </w:tc>
        <w:tc>
          <w:tcPr>
            <w:tcW w:w="3317" w:type="dxa"/>
          </w:tcPr>
          <w:p w:rsidR="00753CE3" w:rsidRDefault="00753CE3" w:rsidP="002C1E06">
            <w:pPr>
              <w:spacing w:line="288" w:lineRule="auto"/>
              <w:rPr>
                <w:lang w:val="en-US"/>
              </w:rPr>
            </w:pPr>
          </w:p>
        </w:tc>
        <w:tc>
          <w:tcPr>
            <w:tcW w:w="3318" w:type="dxa"/>
          </w:tcPr>
          <w:p w:rsidR="00753CE3" w:rsidRDefault="00753CE3" w:rsidP="002C1E06">
            <w:pPr>
              <w:spacing w:line="288" w:lineRule="auto"/>
              <w:rPr>
                <w:lang w:val="en-US"/>
              </w:rPr>
            </w:pPr>
          </w:p>
        </w:tc>
      </w:tr>
      <w:tr w:rsidR="00753CE3" w:rsidTr="009B685F">
        <w:trPr>
          <w:trHeight w:val="365"/>
        </w:trPr>
        <w:tc>
          <w:tcPr>
            <w:tcW w:w="3317" w:type="dxa"/>
            <w:vMerge/>
            <w:vAlign w:val="center"/>
          </w:tcPr>
          <w:p w:rsidR="00753CE3" w:rsidRPr="009B685F" w:rsidRDefault="00753CE3" w:rsidP="009B685F">
            <w:pPr>
              <w:spacing w:line="288" w:lineRule="auto"/>
              <w:rPr>
                <w:b/>
                <w:sz w:val="26"/>
                <w:szCs w:val="26"/>
                <w:lang w:val="en-US"/>
              </w:rPr>
            </w:pPr>
          </w:p>
        </w:tc>
        <w:tc>
          <w:tcPr>
            <w:tcW w:w="3317" w:type="dxa"/>
          </w:tcPr>
          <w:p w:rsidR="00753CE3" w:rsidRDefault="00753CE3" w:rsidP="002C1E06">
            <w:pPr>
              <w:spacing w:line="288" w:lineRule="auto"/>
              <w:rPr>
                <w:lang w:val="en-US"/>
              </w:rPr>
            </w:pPr>
          </w:p>
        </w:tc>
        <w:tc>
          <w:tcPr>
            <w:tcW w:w="3318" w:type="dxa"/>
          </w:tcPr>
          <w:p w:rsidR="00753CE3" w:rsidRDefault="00753CE3" w:rsidP="002C1E06">
            <w:pPr>
              <w:spacing w:line="288" w:lineRule="auto"/>
              <w:rPr>
                <w:lang w:val="en-US"/>
              </w:rPr>
            </w:pPr>
          </w:p>
        </w:tc>
      </w:tr>
      <w:tr w:rsidR="00753CE3" w:rsidTr="009B685F">
        <w:trPr>
          <w:trHeight w:val="365"/>
        </w:trPr>
        <w:tc>
          <w:tcPr>
            <w:tcW w:w="3317" w:type="dxa"/>
            <w:vMerge/>
            <w:vAlign w:val="center"/>
          </w:tcPr>
          <w:p w:rsidR="00753CE3" w:rsidRPr="009B685F" w:rsidRDefault="00753CE3" w:rsidP="009B685F">
            <w:pPr>
              <w:spacing w:line="288" w:lineRule="auto"/>
              <w:rPr>
                <w:b/>
                <w:sz w:val="26"/>
                <w:szCs w:val="26"/>
                <w:lang w:val="en-US"/>
              </w:rPr>
            </w:pPr>
          </w:p>
        </w:tc>
        <w:tc>
          <w:tcPr>
            <w:tcW w:w="3317" w:type="dxa"/>
          </w:tcPr>
          <w:p w:rsidR="00753CE3" w:rsidRDefault="00753CE3" w:rsidP="002C1E06">
            <w:pPr>
              <w:spacing w:line="288" w:lineRule="auto"/>
              <w:rPr>
                <w:lang w:val="en-US"/>
              </w:rPr>
            </w:pPr>
          </w:p>
        </w:tc>
        <w:tc>
          <w:tcPr>
            <w:tcW w:w="3318" w:type="dxa"/>
          </w:tcPr>
          <w:p w:rsidR="00753CE3" w:rsidRDefault="00753CE3" w:rsidP="002C1E06">
            <w:pPr>
              <w:spacing w:line="288" w:lineRule="auto"/>
              <w:rPr>
                <w:lang w:val="en-US"/>
              </w:rPr>
            </w:pPr>
          </w:p>
        </w:tc>
      </w:tr>
      <w:tr w:rsidR="00753CE3" w:rsidRPr="00406D4A" w:rsidTr="009B685F">
        <w:trPr>
          <w:trHeight w:val="365"/>
        </w:trPr>
        <w:tc>
          <w:tcPr>
            <w:tcW w:w="3317" w:type="dxa"/>
            <w:vMerge/>
            <w:tcBorders>
              <w:bottom w:val="single" w:sz="4" w:space="0" w:color="auto"/>
            </w:tcBorders>
            <w:vAlign w:val="center"/>
          </w:tcPr>
          <w:p w:rsidR="00753CE3" w:rsidRPr="009B685F" w:rsidRDefault="00753CE3" w:rsidP="009B685F">
            <w:pPr>
              <w:spacing w:line="288" w:lineRule="auto"/>
              <w:rPr>
                <w:b/>
                <w:sz w:val="26"/>
                <w:szCs w:val="26"/>
                <w:lang w:val="en-US"/>
              </w:rPr>
            </w:pPr>
          </w:p>
        </w:tc>
        <w:tc>
          <w:tcPr>
            <w:tcW w:w="3317" w:type="dxa"/>
          </w:tcPr>
          <w:p w:rsidR="00753CE3" w:rsidRDefault="00753CE3" w:rsidP="002C1E06">
            <w:pPr>
              <w:spacing w:line="288" w:lineRule="auto"/>
              <w:rPr>
                <w:lang w:val="en-US"/>
              </w:rPr>
            </w:pPr>
          </w:p>
        </w:tc>
        <w:tc>
          <w:tcPr>
            <w:tcW w:w="3318" w:type="dxa"/>
          </w:tcPr>
          <w:p w:rsidR="00753CE3" w:rsidRDefault="00753CE3" w:rsidP="002C1E06">
            <w:pPr>
              <w:spacing w:line="288" w:lineRule="auto"/>
              <w:rPr>
                <w:lang w:val="en-US"/>
              </w:rPr>
            </w:pPr>
          </w:p>
        </w:tc>
      </w:tr>
      <w:tr w:rsidR="00081C96" w:rsidTr="009B685F">
        <w:trPr>
          <w:trHeight w:val="365"/>
        </w:trPr>
        <w:tc>
          <w:tcPr>
            <w:tcW w:w="3317" w:type="dxa"/>
            <w:vMerge w:val="restart"/>
            <w:tcBorders>
              <w:top w:val="single" w:sz="24" w:space="0" w:color="auto"/>
            </w:tcBorders>
            <w:vAlign w:val="center"/>
          </w:tcPr>
          <w:p w:rsidR="00081C96" w:rsidRPr="009B685F" w:rsidRDefault="00081C96" w:rsidP="009B685F">
            <w:pPr>
              <w:spacing w:line="288" w:lineRule="auto"/>
              <w:rPr>
                <w:sz w:val="26"/>
                <w:szCs w:val="26"/>
                <w:lang w:val="en-US"/>
              </w:rPr>
            </w:pPr>
            <w:r w:rsidRPr="009B685F">
              <w:rPr>
                <w:b/>
                <w:sz w:val="26"/>
                <w:szCs w:val="26"/>
                <w:lang w:val="en-US"/>
              </w:rPr>
              <w:t>Lack of autonomy</w:t>
            </w:r>
          </w:p>
        </w:tc>
        <w:tc>
          <w:tcPr>
            <w:tcW w:w="3317" w:type="dxa"/>
            <w:tcBorders>
              <w:top w:val="single" w:sz="24" w:space="0" w:color="auto"/>
            </w:tcBorders>
            <w:shd w:val="clear" w:color="auto" w:fill="auto"/>
          </w:tcPr>
          <w:p w:rsidR="00081C96" w:rsidRDefault="00081C96" w:rsidP="002C1E06">
            <w:pPr>
              <w:spacing w:line="288" w:lineRule="auto"/>
              <w:rPr>
                <w:lang w:val="en-US"/>
              </w:rPr>
            </w:pPr>
          </w:p>
        </w:tc>
        <w:tc>
          <w:tcPr>
            <w:tcW w:w="3318" w:type="dxa"/>
            <w:tcBorders>
              <w:top w:val="single" w:sz="24" w:space="0" w:color="auto"/>
            </w:tcBorders>
            <w:shd w:val="clear" w:color="auto" w:fill="auto"/>
          </w:tcPr>
          <w:p w:rsidR="00081C96" w:rsidRDefault="00081C96" w:rsidP="002C1E06">
            <w:pPr>
              <w:spacing w:line="288" w:lineRule="auto"/>
              <w:rPr>
                <w:lang w:val="en-US"/>
              </w:rPr>
            </w:pPr>
          </w:p>
        </w:tc>
      </w:tr>
      <w:tr w:rsidR="00081C96" w:rsidTr="009B685F">
        <w:trPr>
          <w:trHeight w:val="365"/>
        </w:trPr>
        <w:tc>
          <w:tcPr>
            <w:tcW w:w="3317" w:type="dxa"/>
            <w:vMerge/>
            <w:vAlign w:val="center"/>
          </w:tcPr>
          <w:p w:rsidR="00081C96" w:rsidRPr="009B685F" w:rsidRDefault="00081C96" w:rsidP="009B685F">
            <w:pPr>
              <w:spacing w:line="288" w:lineRule="auto"/>
              <w:rPr>
                <w:sz w:val="26"/>
                <w:szCs w:val="26"/>
                <w:lang w:val="en-US"/>
              </w:rPr>
            </w:pPr>
          </w:p>
        </w:tc>
        <w:tc>
          <w:tcPr>
            <w:tcW w:w="3317" w:type="dxa"/>
            <w:shd w:val="clear" w:color="auto" w:fill="auto"/>
          </w:tcPr>
          <w:p w:rsidR="00081C96" w:rsidRDefault="00081C96" w:rsidP="002C1E06">
            <w:pPr>
              <w:spacing w:line="288" w:lineRule="auto"/>
              <w:rPr>
                <w:lang w:val="en-US"/>
              </w:rPr>
            </w:pPr>
          </w:p>
        </w:tc>
        <w:tc>
          <w:tcPr>
            <w:tcW w:w="3318" w:type="dxa"/>
            <w:shd w:val="clear" w:color="auto" w:fill="auto"/>
          </w:tcPr>
          <w:p w:rsidR="00081C96" w:rsidRDefault="00081C96" w:rsidP="002C1E06">
            <w:pPr>
              <w:spacing w:line="288" w:lineRule="auto"/>
              <w:rPr>
                <w:lang w:val="en-US"/>
              </w:rPr>
            </w:pPr>
          </w:p>
        </w:tc>
      </w:tr>
      <w:tr w:rsidR="00081C96" w:rsidTr="009B685F">
        <w:trPr>
          <w:trHeight w:val="365"/>
        </w:trPr>
        <w:tc>
          <w:tcPr>
            <w:tcW w:w="3317" w:type="dxa"/>
            <w:vMerge/>
            <w:vAlign w:val="center"/>
          </w:tcPr>
          <w:p w:rsidR="00081C96" w:rsidRPr="009B685F" w:rsidRDefault="00081C96" w:rsidP="009B685F">
            <w:pPr>
              <w:spacing w:line="288" w:lineRule="auto"/>
              <w:rPr>
                <w:sz w:val="26"/>
                <w:szCs w:val="26"/>
                <w:lang w:val="en-US"/>
              </w:rPr>
            </w:pPr>
          </w:p>
        </w:tc>
        <w:tc>
          <w:tcPr>
            <w:tcW w:w="3317" w:type="dxa"/>
            <w:shd w:val="clear" w:color="auto" w:fill="auto"/>
          </w:tcPr>
          <w:p w:rsidR="00081C96" w:rsidRDefault="00081C96" w:rsidP="002C1E06">
            <w:pPr>
              <w:spacing w:line="288" w:lineRule="auto"/>
              <w:rPr>
                <w:lang w:val="en-US"/>
              </w:rPr>
            </w:pPr>
          </w:p>
        </w:tc>
        <w:tc>
          <w:tcPr>
            <w:tcW w:w="3318" w:type="dxa"/>
            <w:shd w:val="clear" w:color="auto" w:fill="auto"/>
          </w:tcPr>
          <w:p w:rsidR="00081C96" w:rsidRDefault="00081C96" w:rsidP="002C1E06">
            <w:pPr>
              <w:spacing w:line="288" w:lineRule="auto"/>
              <w:rPr>
                <w:lang w:val="en-US"/>
              </w:rPr>
            </w:pPr>
          </w:p>
        </w:tc>
      </w:tr>
      <w:tr w:rsidR="00081C96" w:rsidTr="009B685F">
        <w:trPr>
          <w:trHeight w:val="365"/>
        </w:trPr>
        <w:tc>
          <w:tcPr>
            <w:tcW w:w="3317" w:type="dxa"/>
            <w:vMerge/>
            <w:vAlign w:val="center"/>
          </w:tcPr>
          <w:p w:rsidR="00081C96" w:rsidRPr="009B685F" w:rsidRDefault="00081C96" w:rsidP="009B685F">
            <w:pPr>
              <w:spacing w:line="288" w:lineRule="auto"/>
              <w:rPr>
                <w:sz w:val="26"/>
                <w:szCs w:val="26"/>
                <w:lang w:val="en-US"/>
              </w:rPr>
            </w:pPr>
          </w:p>
        </w:tc>
        <w:tc>
          <w:tcPr>
            <w:tcW w:w="3317" w:type="dxa"/>
            <w:shd w:val="clear" w:color="auto" w:fill="auto"/>
          </w:tcPr>
          <w:p w:rsidR="00081C96" w:rsidRDefault="00081C96" w:rsidP="002C1E06">
            <w:pPr>
              <w:spacing w:line="288" w:lineRule="auto"/>
              <w:rPr>
                <w:lang w:val="en-US"/>
              </w:rPr>
            </w:pPr>
          </w:p>
        </w:tc>
        <w:tc>
          <w:tcPr>
            <w:tcW w:w="3318" w:type="dxa"/>
            <w:shd w:val="clear" w:color="auto" w:fill="auto"/>
          </w:tcPr>
          <w:p w:rsidR="00081C96" w:rsidRDefault="00081C96" w:rsidP="002C1E06">
            <w:pPr>
              <w:spacing w:line="288" w:lineRule="auto"/>
              <w:rPr>
                <w:lang w:val="en-US"/>
              </w:rPr>
            </w:pPr>
          </w:p>
        </w:tc>
      </w:tr>
      <w:tr w:rsidR="00081C96" w:rsidTr="009B685F">
        <w:trPr>
          <w:trHeight w:val="365"/>
        </w:trPr>
        <w:tc>
          <w:tcPr>
            <w:tcW w:w="3317" w:type="dxa"/>
            <w:vMerge/>
            <w:vAlign w:val="center"/>
          </w:tcPr>
          <w:p w:rsidR="00081C96" w:rsidRPr="009B685F" w:rsidRDefault="00081C96" w:rsidP="009B685F">
            <w:pPr>
              <w:spacing w:line="288" w:lineRule="auto"/>
              <w:rPr>
                <w:sz w:val="26"/>
                <w:szCs w:val="26"/>
                <w:lang w:val="en-US"/>
              </w:rPr>
            </w:pPr>
          </w:p>
        </w:tc>
        <w:tc>
          <w:tcPr>
            <w:tcW w:w="3317" w:type="dxa"/>
            <w:shd w:val="clear" w:color="auto" w:fill="auto"/>
          </w:tcPr>
          <w:p w:rsidR="00081C96" w:rsidRDefault="00081C96" w:rsidP="002C1E06">
            <w:pPr>
              <w:spacing w:line="288" w:lineRule="auto"/>
              <w:rPr>
                <w:lang w:val="en-US"/>
              </w:rPr>
            </w:pPr>
          </w:p>
        </w:tc>
        <w:tc>
          <w:tcPr>
            <w:tcW w:w="3318" w:type="dxa"/>
            <w:shd w:val="clear" w:color="auto" w:fill="auto"/>
          </w:tcPr>
          <w:p w:rsidR="00081C96" w:rsidRDefault="00081C96" w:rsidP="002C1E06">
            <w:pPr>
              <w:spacing w:line="288" w:lineRule="auto"/>
              <w:rPr>
                <w:lang w:val="en-US"/>
              </w:rPr>
            </w:pPr>
          </w:p>
        </w:tc>
      </w:tr>
      <w:tr w:rsidR="00081C96" w:rsidTr="009B685F">
        <w:trPr>
          <w:trHeight w:val="365"/>
        </w:trPr>
        <w:tc>
          <w:tcPr>
            <w:tcW w:w="3317" w:type="dxa"/>
            <w:vMerge/>
            <w:tcBorders>
              <w:bottom w:val="single" w:sz="24" w:space="0" w:color="auto"/>
            </w:tcBorders>
            <w:vAlign w:val="center"/>
          </w:tcPr>
          <w:p w:rsidR="00081C96" w:rsidRPr="009B685F" w:rsidRDefault="00081C96" w:rsidP="009B685F">
            <w:pPr>
              <w:spacing w:line="288" w:lineRule="auto"/>
              <w:rPr>
                <w:sz w:val="26"/>
                <w:szCs w:val="26"/>
                <w:lang w:val="en-US"/>
              </w:rPr>
            </w:pPr>
          </w:p>
        </w:tc>
        <w:tc>
          <w:tcPr>
            <w:tcW w:w="3317" w:type="dxa"/>
            <w:tcBorders>
              <w:bottom w:val="single" w:sz="24" w:space="0" w:color="auto"/>
            </w:tcBorders>
            <w:shd w:val="clear" w:color="auto" w:fill="auto"/>
          </w:tcPr>
          <w:p w:rsidR="00081C96" w:rsidRDefault="00081C96" w:rsidP="002C1E06">
            <w:pPr>
              <w:spacing w:line="288" w:lineRule="auto"/>
              <w:rPr>
                <w:lang w:val="en-US"/>
              </w:rPr>
            </w:pPr>
          </w:p>
        </w:tc>
        <w:tc>
          <w:tcPr>
            <w:tcW w:w="3318" w:type="dxa"/>
            <w:tcBorders>
              <w:bottom w:val="single" w:sz="24" w:space="0" w:color="auto"/>
            </w:tcBorders>
            <w:shd w:val="clear" w:color="auto" w:fill="auto"/>
          </w:tcPr>
          <w:p w:rsidR="00081C96" w:rsidRDefault="00081C96" w:rsidP="002C1E06">
            <w:pPr>
              <w:spacing w:line="288" w:lineRule="auto"/>
              <w:rPr>
                <w:lang w:val="en-US"/>
              </w:rPr>
            </w:pPr>
          </w:p>
        </w:tc>
      </w:tr>
      <w:tr w:rsidR="008311AF" w:rsidTr="009B685F">
        <w:trPr>
          <w:trHeight w:val="365"/>
        </w:trPr>
        <w:tc>
          <w:tcPr>
            <w:tcW w:w="3317" w:type="dxa"/>
            <w:vMerge w:val="restart"/>
            <w:tcBorders>
              <w:top w:val="single" w:sz="24" w:space="0" w:color="auto"/>
            </w:tcBorders>
            <w:vAlign w:val="center"/>
          </w:tcPr>
          <w:p w:rsidR="008311AF" w:rsidRPr="009B685F" w:rsidRDefault="008311AF" w:rsidP="009B685F">
            <w:pPr>
              <w:spacing w:line="288" w:lineRule="auto"/>
              <w:rPr>
                <w:sz w:val="26"/>
                <w:szCs w:val="26"/>
                <w:lang w:val="en-US"/>
              </w:rPr>
            </w:pPr>
            <w:r w:rsidRPr="009B685F">
              <w:rPr>
                <w:b/>
                <w:sz w:val="26"/>
                <w:szCs w:val="26"/>
                <w:lang w:val="en-US"/>
              </w:rPr>
              <w:t>Inauthentic learning</w:t>
            </w:r>
          </w:p>
        </w:tc>
        <w:tc>
          <w:tcPr>
            <w:tcW w:w="3317" w:type="dxa"/>
            <w:tcBorders>
              <w:top w:val="single" w:sz="24" w:space="0" w:color="auto"/>
            </w:tcBorders>
            <w:shd w:val="clear" w:color="auto" w:fill="auto"/>
          </w:tcPr>
          <w:p w:rsidR="008311AF" w:rsidRDefault="008311AF" w:rsidP="002C1E06">
            <w:pPr>
              <w:spacing w:line="288" w:lineRule="auto"/>
              <w:rPr>
                <w:lang w:val="en-US"/>
              </w:rPr>
            </w:pPr>
          </w:p>
        </w:tc>
        <w:tc>
          <w:tcPr>
            <w:tcW w:w="3318" w:type="dxa"/>
            <w:tcBorders>
              <w:top w:val="single" w:sz="24" w:space="0" w:color="auto"/>
            </w:tcBorders>
            <w:shd w:val="clear" w:color="auto" w:fill="auto"/>
          </w:tcPr>
          <w:p w:rsidR="008311AF" w:rsidRDefault="008311AF" w:rsidP="002C1E06">
            <w:pPr>
              <w:spacing w:line="288" w:lineRule="auto"/>
              <w:rPr>
                <w:lang w:val="en-US"/>
              </w:rPr>
            </w:pPr>
          </w:p>
        </w:tc>
      </w:tr>
      <w:tr w:rsidR="008311AF" w:rsidTr="009B685F">
        <w:trPr>
          <w:trHeight w:val="365"/>
        </w:trPr>
        <w:tc>
          <w:tcPr>
            <w:tcW w:w="3317" w:type="dxa"/>
            <w:vMerge/>
            <w:vAlign w:val="center"/>
          </w:tcPr>
          <w:p w:rsidR="008311AF" w:rsidRPr="009B685F" w:rsidRDefault="008311AF" w:rsidP="009B685F">
            <w:pPr>
              <w:spacing w:line="288" w:lineRule="auto"/>
              <w:rPr>
                <w:sz w:val="26"/>
                <w:szCs w:val="26"/>
                <w:lang w:val="en-US"/>
              </w:rPr>
            </w:pPr>
          </w:p>
        </w:tc>
        <w:tc>
          <w:tcPr>
            <w:tcW w:w="3317" w:type="dxa"/>
            <w:shd w:val="clear" w:color="auto" w:fill="auto"/>
          </w:tcPr>
          <w:p w:rsidR="008311AF" w:rsidRDefault="008311AF" w:rsidP="002C1E06">
            <w:pPr>
              <w:spacing w:line="288" w:lineRule="auto"/>
              <w:rPr>
                <w:lang w:val="en-US"/>
              </w:rPr>
            </w:pPr>
          </w:p>
        </w:tc>
        <w:tc>
          <w:tcPr>
            <w:tcW w:w="3318" w:type="dxa"/>
            <w:shd w:val="clear" w:color="auto" w:fill="auto"/>
          </w:tcPr>
          <w:p w:rsidR="008311AF" w:rsidRDefault="008311AF" w:rsidP="002C1E06">
            <w:pPr>
              <w:spacing w:line="288" w:lineRule="auto"/>
              <w:rPr>
                <w:lang w:val="en-US"/>
              </w:rPr>
            </w:pPr>
          </w:p>
        </w:tc>
      </w:tr>
      <w:tr w:rsidR="008311AF" w:rsidTr="009B685F">
        <w:trPr>
          <w:trHeight w:val="365"/>
        </w:trPr>
        <w:tc>
          <w:tcPr>
            <w:tcW w:w="3317" w:type="dxa"/>
            <w:vMerge/>
            <w:vAlign w:val="center"/>
          </w:tcPr>
          <w:p w:rsidR="008311AF" w:rsidRPr="009B685F" w:rsidRDefault="008311AF" w:rsidP="009B685F">
            <w:pPr>
              <w:spacing w:line="288" w:lineRule="auto"/>
              <w:rPr>
                <w:sz w:val="26"/>
                <w:szCs w:val="26"/>
                <w:lang w:val="en-US"/>
              </w:rPr>
            </w:pPr>
          </w:p>
        </w:tc>
        <w:tc>
          <w:tcPr>
            <w:tcW w:w="3317" w:type="dxa"/>
            <w:shd w:val="clear" w:color="auto" w:fill="auto"/>
          </w:tcPr>
          <w:p w:rsidR="008311AF" w:rsidRDefault="008311AF" w:rsidP="002C1E06">
            <w:pPr>
              <w:spacing w:line="288" w:lineRule="auto"/>
              <w:rPr>
                <w:lang w:val="en-US"/>
              </w:rPr>
            </w:pPr>
          </w:p>
        </w:tc>
        <w:tc>
          <w:tcPr>
            <w:tcW w:w="3318" w:type="dxa"/>
            <w:shd w:val="clear" w:color="auto" w:fill="auto"/>
          </w:tcPr>
          <w:p w:rsidR="008311AF" w:rsidRDefault="008311AF" w:rsidP="002C1E06">
            <w:pPr>
              <w:spacing w:line="288" w:lineRule="auto"/>
              <w:rPr>
                <w:lang w:val="en-US"/>
              </w:rPr>
            </w:pPr>
          </w:p>
        </w:tc>
      </w:tr>
      <w:tr w:rsidR="008311AF" w:rsidTr="009B685F">
        <w:trPr>
          <w:trHeight w:val="365"/>
        </w:trPr>
        <w:tc>
          <w:tcPr>
            <w:tcW w:w="3317" w:type="dxa"/>
            <w:vMerge/>
            <w:vAlign w:val="center"/>
          </w:tcPr>
          <w:p w:rsidR="008311AF" w:rsidRPr="009B685F" w:rsidRDefault="008311AF" w:rsidP="009B685F">
            <w:pPr>
              <w:spacing w:line="288" w:lineRule="auto"/>
              <w:rPr>
                <w:sz w:val="26"/>
                <w:szCs w:val="26"/>
                <w:lang w:val="en-US"/>
              </w:rPr>
            </w:pPr>
          </w:p>
        </w:tc>
        <w:tc>
          <w:tcPr>
            <w:tcW w:w="3317" w:type="dxa"/>
            <w:shd w:val="clear" w:color="auto" w:fill="auto"/>
          </w:tcPr>
          <w:p w:rsidR="008311AF" w:rsidRDefault="008311AF" w:rsidP="002C1E06">
            <w:pPr>
              <w:spacing w:line="288" w:lineRule="auto"/>
              <w:rPr>
                <w:lang w:val="en-US"/>
              </w:rPr>
            </w:pPr>
          </w:p>
        </w:tc>
        <w:tc>
          <w:tcPr>
            <w:tcW w:w="3318" w:type="dxa"/>
            <w:shd w:val="clear" w:color="auto" w:fill="auto"/>
          </w:tcPr>
          <w:p w:rsidR="008311AF" w:rsidRDefault="008311AF" w:rsidP="002C1E06">
            <w:pPr>
              <w:spacing w:line="288" w:lineRule="auto"/>
              <w:rPr>
                <w:lang w:val="en-US"/>
              </w:rPr>
            </w:pPr>
          </w:p>
        </w:tc>
      </w:tr>
      <w:tr w:rsidR="008311AF" w:rsidTr="009B685F">
        <w:trPr>
          <w:trHeight w:val="365"/>
        </w:trPr>
        <w:tc>
          <w:tcPr>
            <w:tcW w:w="3317" w:type="dxa"/>
            <w:vMerge/>
            <w:vAlign w:val="center"/>
          </w:tcPr>
          <w:p w:rsidR="008311AF" w:rsidRPr="009B685F" w:rsidRDefault="008311AF" w:rsidP="009B685F">
            <w:pPr>
              <w:spacing w:line="288" w:lineRule="auto"/>
              <w:rPr>
                <w:sz w:val="26"/>
                <w:szCs w:val="26"/>
                <w:lang w:val="en-US"/>
              </w:rPr>
            </w:pPr>
          </w:p>
        </w:tc>
        <w:tc>
          <w:tcPr>
            <w:tcW w:w="3317" w:type="dxa"/>
            <w:shd w:val="clear" w:color="auto" w:fill="auto"/>
          </w:tcPr>
          <w:p w:rsidR="008311AF" w:rsidRDefault="008311AF" w:rsidP="002C1E06">
            <w:pPr>
              <w:spacing w:line="288" w:lineRule="auto"/>
              <w:rPr>
                <w:lang w:val="en-US"/>
              </w:rPr>
            </w:pPr>
          </w:p>
        </w:tc>
        <w:tc>
          <w:tcPr>
            <w:tcW w:w="3318" w:type="dxa"/>
            <w:shd w:val="clear" w:color="auto" w:fill="auto"/>
          </w:tcPr>
          <w:p w:rsidR="008311AF" w:rsidRDefault="008311AF" w:rsidP="002C1E06">
            <w:pPr>
              <w:spacing w:line="288" w:lineRule="auto"/>
              <w:rPr>
                <w:lang w:val="en-US"/>
              </w:rPr>
            </w:pPr>
          </w:p>
        </w:tc>
      </w:tr>
      <w:tr w:rsidR="008311AF" w:rsidTr="009B685F">
        <w:trPr>
          <w:trHeight w:val="365"/>
        </w:trPr>
        <w:tc>
          <w:tcPr>
            <w:tcW w:w="3317" w:type="dxa"/>
            <w:vMerge/>
            <w:tcBorders>
              <w:bottom w:val="single" w:sz="24" w:space="0" w:color="auto"/>
            </w:tcBorders>
            <w:vAlign w:val="center"/>
          </w:tcPr>
          <w:p w:rsidR="008311AF" w:rsidRPr="009B685F" w:rsidRDefault="008311AF" w:rsidP="009B685F">
            <w:pPr>
              <w:spacing w:line="288" w:lineRule="auto"/>
              <w:rPr>
                <w:sz w:val="26"/>
                <w:szCs w:val="26"/>
                <w:lang w:val="en-US"/>
              </w:rPr>
            </w:pPr>
          </w:p>
        </w:tc>
        <w:tc>
          <w:tcPr>
            <w:tcW w:w="3317" w:type="dxa"/>
            <w:tcBorders>
              <w:bottom w:val="single" w:sz="24" w:space="0" w:color="auto"/>
            </w:tcBorders>
            <w:shd w:val="clear" w:color="auto" w:fill="auto"/>
          </w:tcPr>
          <w:p w:rsidR="008311AF" w:rsidRDefault="008311AF" w:rsidP="002C1E06">
            <w:pPr>
              <w:spacing w:line="288" w:lineRule="auto"/>
              <w:rPr>
                <w:lang w:val="en-US"/>
              </w:rPr>
            </w:pPr>
          </w:p>
        </w:tc>
        <w:tc>
          <w:tcPr>
            <w:tcW w:w="3318" w:type="dxa"/>
            <w:tcBorders>
              <w:bottom w:val="single" w:sz="24" w:space="0" w:color="auto"/>
            </w:tcBorders>
            <w:shd w:val="clear" w:color="auto" w:fill="auto"/>
          </w:tcPr>
          <w:p w:rsidR="008311AF" w:rsidRDefault="008311AF" w:rsidP="002C1E06">
            <w:pPr>
              <w:spacing w:line="288" w:lineRule="auto"/>
              <w:rPr>
                <w:lang w:val="en-US"/>
              </w:rPr>
            </w:pPr>
          </w:p>
        </w:tc>
      </w:tr>
      <w:tr w:rsidR="008311AF" w:rsidTr="009B685F">
        <w:trPr>
          <w:trHeight w:val="365"/>
        </w:trPr>
        <w:tc>
          <w:tcPr>
            <w:tcW w:w="3317" w:type="dxa"/>
            <w:vMerge w:val="restart"/>
            <w:tcBorders>
              <w:top w:val="single" w:sz="24" w:space="0" w:color="auto"/>
            </w:tcBorders>
            <w:vAlign w:val="center"/>
          </w:tcPr>
          <w:p w:rsidR="008311AF" w:rsidRPr="009B685F" w:rsidRDefault="008311AF" w:rsidP="009B685F">
            <w:pPr>
              <w:spacing w:line="288" w:lineRule="auto"/>
              <w:rPr>
                <w:sz w:val="26"/>
                <w:szCs w:val="26"/>
                <w:lang w:val="en-US"/>
              </w:rPr>
            </w:pPr>
            <w:r w:rsidRPr="009B685F">
              <w:rPr>
                <w:b/>
                <w:sz w:val="26"/>
                <w:szCs w:val="26"/>
                <w:lang w:val="en-US"/>
              </w:rPr>
              <w:t>No room for passion</w:t>
            </w:r>
          </w:p>
        </w:tc>
        <w:tc>
          <w:tcPr>
            <w:tcW w:w="3317" w:type="dxa"/>
            <w:tcBorders>
              <w:top w:val="single" w:sz="24" w:space="0" w:color="auto"/>
            </w:tcBorders>
            <w:shd w:val="clear" w:color="auto" w:fill="auto"/>
          </w:tcPr>
          <w:p w:rsidR="008311AF" w:rsidRDefault="008311AF" w:rsidP="002C1E06">
            <w:pPr>
              <w:spacing w:line="288" w:lineRule="auto"/>
              <w:rPr>
                <w:lang w:val="en-US"/>
              </w:rPr>
            </w:pPr>
          </w:p>
        </w:tc>
        <w:tc>
          <w:tcPr>
            <w:tcW w:w="3318" w:type="dxa"/>
            <w:tcBorders>
              <w:top w:val="single" w:sz="24" w:space="0" w:color="auto"/>
            </w:tcBorders>
            <w:shd w:val="clear" w:color="auto" w:fill="auto"/>
          </w:tcPr>
          <w:p w:rsidR="008311AF" w:rsidRDefault="008311AF" w:rsidP="002C1E06">
            <w:pPr>
              <w:spacing w:line="288" w:lineRule="auto"/>
              <w:rPr>
                <w:lang w:val="en-US"/>
              </w:rPr>
            </w:pPr>
          </w:p>
        </w:tc>
      </w:tr>
      <w:tr w:rsidR="008311AF" w:rsidTr="009B685F">
        <w:trPr>
          <w:trHeight w:val="365"/>
        </w:trPr>
        <w:tc>
          <w:tcPr>
            <w:tcW w:w="3317" w:type="dxa"/>
            <w:vMerge/>
            <w:vAlign w:val="center"/>
          </w:tcPr>
          <w:p w:rsidR="008311AF" w:rsidRPr="009B685F" w:rsidRDefault="008311AF" w:rsidP="009B685F">
            <w:pPr>
              <w:spacing w:line="288" w:lineRule="auto"/>
              <w:rPr>
                <w:sz w:val="26"/>
                <w:szCs w:val="26"/>
                <w:lang w:val="en-US"/>
              </w:rPr>
            </w:pPr>
          </w:p>
        </w:tc>
        <w:tc>
          <w:tcPr>
            <w:tcW w:w="3317" w:type="dxa"/>
            <w:shd w:val="clear" w:color="auto" w:fill="auto"/>
          </w:tcPr>
          <w:p w:rsidR="008311AF" w:rsidRDefault="008311AF" w:rsidP="002C1E06">
            <w:pPr>
              <w:spacing w:line="288" w:lineRule="auto"/>
              <w:rPr>
                <w:lang w:val="en-US"/>
              </w:rPr>
            </w:pPr>
          </w:p>
        </w:tc>
        <w:tc>
          <w:tcPr>
            <w:tcW w:w="3318" w:type="dxa"/>
            <w:shd w:val="clear" w:color="auto" w:fill="auto"/>
          </w:tcPr>
          <w:p w:rsidR="008311AF" w:rsidRDefault="008311AF" w:rsidP="002C1E06">
            <w:pPr>
              <w:spacing w:line="288" w:lineRule="auto"/>
              <w:rPr>
                <w:lang w:val="en-US"/>
              </w:rPr>
            </w:pPr>
          </w:p>
        </w:tc>
      </w:tr>
      <w:tr w:rsidR="008311AF" w:rsidTr="009B685F">
        <w:trPr>
          <w:trHeight w:val="365"/>
        </w:trPr>
        <w:tc>
          <w:tcPr>
            <w:tcW w:w="3317" w:type="dxa"/>
            <w:vMerge/>
            <w:vAlign w:val="center"/>
          </w:tcPr>
          <w:p w:rsidR="008311AF" w:rsidRPr="009B685F" w:rsidRDefault="008311AF" w:rsidP="009B685F">
            <w:pPr>
              <w:spacing w:line="288" w:lineRule="auto"/>
              <w:rPr>
                <w:sz w:val="26"/>
                <w:szCs w:val="26"/>
                <w:lang w:val="en-US"/>
              </w:rPr>
            </w:pPr>
          </w:p>
        </w:tc>
        <w:tc>
          <w:tcPr>
            <w:tcW w:w="3317" w:type="dxa"/>
            <w:shd w:val="clear" w:color="auto" w:fill="auto"/>
          </w:tcPr>
          <w:p w:rsidR="008311AF" w:rsidRDefault="008311AF" w:rsidP="002C1E06">
            <w:pPr>
              <w:spacing w:line="288" w:lineRule="auto"/>
              <w:rPr>
                <w:lang w:val="en-US"/>
              </w:rPr>
            </w:pPr>
          </w:p>
        </w:tc>
        <w:tc>
          <w:tcPr>
            <w:tcW w:w="3318" w:type="dxa"/>
            <w:shd w:val="clear" w:color="auto" w:fill="auto"/>
          </w:tcPr>
          <w:p w:rsidR="008311AF" w:rsidRDefault="008311AF" w:rsidP="002C1E06">
            <w:pPr>
              <w:spacing w:line="288" w:lineRule="auto"/>
              <w:rPr>
                <w:lang w:val="en-US"/>
              </w:rPr>
            </w:pPr>
          </w:p>
        </w:tc>
      </w:tr>
      <w:tr w:rsidR="008311AF" w:rsidTr="009B685F">
        <w:trPr>
          <w:trHeight w:val="365"/>
        </w:trPr>
        <w:tc>
          <w:tcPr>
            <w:tcW w:w="3317" w:type="dxa"/>
            <w:vMerge/>
            <w:vAlign w:val="center"/>
          </w:tcPr>
          <w:p w:rsidR="008311AF" w:rsidRPr="009B685F" w:rsidRDefault="008311AF" w:rsidP="009B685F">
            <w:pPr>
              <w:spacing w:line="288" w:lineRule="auto"/>
              <w:rPr>
                <w:sz w:val="26"/>
                <w:szCs w:val="26"/>
                <w:lang w:val="en-US"/>
              </w:rPr>
            </w:pPr>
          </w:p>
        </w:tc>
        <w:tc>
          <w:tcPr>
            <w:tcW w:w="3317" w:type="dxa"/>
            <w:shd w:val="clear" w:color="auto" w:fill="auto"/>
          </w:tcPr>
          <w:p w:rsidR="008311AF" w:rsidRDefault="008311AF" w:rsidP="002C1E06">
            <w:pPr>
              <w:spacing w:line="288" w:lineRule="auto"/>
              <w:rPr>
                <w:lang w:val="en-US"/>
              </w:rPr>
            </w:pPr>
          </w:p>
        </w:tc>
        <w:tc>
          <w:tcPr>
            <w:tcW w:w="3318" w:type="dxa"/>
            <w:shd w:val="clear" w:color="auto" w:fill="auto"/>
          </w:tcPr>
          <w:p w:rsidR="008311AF" w:rsidRDefault="008311AF" w:rsidP="002C1E06">
            <w:pPr>
              <w:spacing w:line="288" w:lineRule="auto"/>
              <w:rPr>
                <w:lang w:val="en-US"/>
              </w:rPr>
            </w:pPr>
          </w:p>
        </w:tc>
      </w:tr>
      <w:tr w:rsidR="008311AF" w:rsidTr="009B685F">
        <w:trPr>
          <w:trHeight w:val="365"/>
        </w:trPr>
        <w:tc>
          <w:tcPr>
            <w:tcW w:w="3317" w:type="dxa"/>
            <w:vMerge/>
            <w:vAlign w:val="center"/>
          </w:tcPr>
          <w:p w:rsidR="008311AF" w:rsidRPr="009B685F" w:rsidRDefault="008311AF" w:rsidP="009B685F">
            <w:pPr>
              <w:spacing w:line="288" w:lineRule="auto"/>
              <w:rPr>
                <w:sz w:val="26"/>
                <w:szCs w:val="26"/>
                <w:lang w:val="en-US"/>
              </w:rPr>
            </w:pPr>
          </w:p>
        </w:tc>
        <w:tc>
          <w:tcPr>
            <w:tcW w:w="3317" w:type="dxa"/>
            <w:shd w:val="clear" w:color="auto" w:fill="auto"/>
          </w:tcPr>
          <w:p w:rsidR="008311AF" w:rsidRDefault="008311AF" w:rsidP="002C1E06">
            <w:pPr>
              <w:spacing w:line="288" w:lineRule="auto"/>
              <w:rPr>
                <w:lang w:val="en-US"/>
              </w:rPr>
            </w:pPr>
          </w:p>
        </w:tc>
        <w:tc>
          <w:tcPr>
            <w:tcW w:w="3318" w:type="dxa"/>
            <w:shd w:val="clear" w:color="auto" w:fill="auto"/>
          </w:tcPr>
          <w:p w:rsidR="008311AF" w:rsidRDefault="008311AF" w:rsidP="002C1E06">
            <w:pPr>
              <w:spacing w:line="288" w:lineRule="auto"/>
              <w:rPr>
                <w:lang w:val="en-US"/>
              </w:rPr>
            </w:pPr>
          </w:p>
        </w:tc>
      </w:tr>
      <w:tr w:rsidR="008311AF" w:rsidTr="009B685F">
        <w:trPr>
          <w:trHeight w:val="365"/>
        </w:trPr>
        <w:tc>
          <w:tcPr>
            <w:tcW w:w="3317" w:type="dxa"/>
            <w:vMerge/>
            <w:tcBorders>
              <w:bottom w:val="single" w:sz="24" w:space="0" w:color="auto"/>
            </w:tcBorders>
            <w:vAlign w:val="center"/>
          </w:tcPr>
          <w:p w:rsidR="008311AF" w:rsidRPr="009B685F" w:rsidRDefault="008311AF" w:rsidP="009B685F">
            <w:pPr>
              <w:spacing w:line="288" w:lineRule="auto"/>
              <w:rPr>
                <w:sz w:val="26"/>
                <w:szCs w:val="26"/>
                <w:lang w:val="en-US"/>
              </w:rPr>
            </w:pPr>
          </w:p>
        </w:tc>
        <w:tc>
          <w:tcPr>
            <w:tcW w:w="3317" w:type="dxa"/>
            <w:tcBorders>
              <w:bottom w:val="single" w:sz="24" w:space="0" w:color="auto"/>
            </w:tcBorders>
            <w:shd w:val="clear" w:color="auto" w:fill="auto"/>
          </w:tcPr>
          <w:p w:rsidR="008311AF" w:rsidRDefault="008311AF" w:rsidP="002C1E06">
            <w:pPr>
              <w:spacing w:line="288" w:lineRule="auto"/>
              <w:rPr>
                <w:lang w:val="en-US"/>
              </w:rPr>
            </w:pPr>
          </w:p>
        </w:tc>
        <w:tc>
          <w:tcPr>
            <w:tcW w:w="3318" w:type="dxa"/>
            <w:tcBorders>
              <w:bottom w:val="single" w:sz="24" w:space="0" w:color="auto"/>
            </w:tcBorders>
            <w:shd w:val="clear" w:color="auto" w:fill="auto"/>
          </w:tcPr>
          <w:p w:rsidR="008311AF" w:rsidRDefault="008311AF" w:rsidP="002C1E06">
            <w:pPr>
              <w:spacing w:line="288" w:lineRule="auto"/>
              <w:rPr>
                <w:lang w:val="en-US"/>
              </w:rPr>
            </w:pPr>
          </w:p>
        </w:tc>
      </w:tr>
      <w:tr w:rsidR="00085325" w:rsidRPr="00F050BA" w:rsidTr="009B685F">
        <w:trPr>
          <w:trHeight w:val="365"/>
        </w:trPr>
        <w:tc>
          <w:tcPr>
            <w:tcW w:w="3317" w:type="dxa"/>
            <w:vMerge w:val="restart"/>
            <w:tcBorders>
              <w:top w:val="single" w:sz="24" w:space="0" w:color="auto"/>
            </w:tcBorders>
            <w:vAlign w:val="center"/>
          </w:tcPr>
          <w:p w:rsidR="00085325" w:rsidRPr="009B685F" w:rsidRDefault="00085325" w:rsidP="009B685F">
            <w:pPr>
              <w:spacing w:line="288" w:lineRule="auto"/>
              <w:rPr>
                <w:sz w:val="26"/>
                <w:szCs w:val="26"/>
                <w:lang w:val="en-US"/>
              </w:rPr>
            </w:pPr>
            <w:r w:rsidRPr="009B685F">
              <w:rPr>
                <w:b/>
                <w:sz w:val="26"/>
                <w:szCs w:val="26"/>
                <w:lang w:val="en-US"/>
              </w:rPr>
              <w:t>Differences in how we learn</w:t>
            </w:r>
          </w:p>
        </w:tc>
        <w:tc>
          <w:tcPr>
            <w:tcW w:w="3317" w:type="dxa"/>
            <w:tcBorders>
              <w:top w:val="single" w:sz="24" w:space="0" w:color="auto"/>
            </w:tcBorders>
            <w:shd w:val="clear" w:color="auto" w:fill="auto"/>
          </w:tcPr>
          <w:p w:rsidR="00085325" w:rsidRDefault="00085325" w:rsidP="002C1E06">
            <w:pPr>
              <w:spacing w:line="288" w:lineRule="auto"/>
              <w:rPr>
                <w:lang w:val="en-US"/>
              </w:rPr>
            </w:pPr>
          </w:p>
        </w:tc>
        <w:tc>
          <w:tcPr>
            <w:tcW w:w="3318" w:type="dxa"/>
            <w:tcBorders>
              <w:top w:val="single" w:sz="24" w:space="0" w:color="auto"/>
            </w:tcBorders>
            <w:shd w:val="clear" w:color="auto" w:fill="auto"/>
          </w:tcPr>
          <w:p w:rsidR="00085325" w:rsidRDefault="00085325" w:rsidP="002C1E06">
            <w:pPr>
              <w:spacing w:line="288" w:lineRule="auto"/>
              <w:rPr>
                <w:lang w:val="en-US"/>
              </w:rPr>
            </w:pPr>
          </w:p>
        </w:tc>
      </w:tr>
      <w:tr w:rsidR="00085325" w:rsidRPr="00F050BA" w:rsidTr="009B685F">
        <w:trPr>
          <w:trHeight w:val="365"/>
        </w:trPr>
        <w:tc>
          <w:tcPr>
            <w:tcW w:w="3317" w:type="dxa"/>
            <w:vMerge/>
            <w:vAlign w:val="center"/>
          </w:tcPr>
          <w:p w:rsidR="00085325" w:rsidRPr="009B685F" w:rsidRDefault="00085325" w:rsidP="009B685F">
            <w:pPr>
              <w:spacing w:line="288" w:lineRule="auto"/>
              <w:rPr>
                <w:sz w:val="26"/>
                <w:szCs w:val="26"/>
                <w:lang w:val="en-US"/>
              </w:rPr>
            </w:pPr>
          </w:p>
        </w:tc>
        <w:tc>
          <w:tcPr>
            <w:tcW w:w="3317" w:type="dxa"/>
            <w:shd w:val="clear" w:color="auto" w:fill="auto"/>
          </w:tcPr>
          <w:p w:rsidR="00085325" w:rsidRDefault="00085325" w:rsidP="002C1E06">
            <w:pPr>
              <w:spacing w:line="288" w:lineRule="auto"/>
              <w:rPr>
                <w:lang w:val="en-US"/>
              </w:rPr>
            </w:pPr>
          </w:p>
        </w:tc>
        <w:tc>
          <w:tcPr>
            <w:tcW w:w="3318" w:type="dxa"/>
            <w:shd w:val="clear" w:color="auto" w:fill="auto"/>
          </w:tcPr>
          <w:p w:rsidR="00085325" w:rsidRDefault="00085325" w:rsidP="002C1E06">
            <w:pPr>
              <w:spacing w:line="288" w:lineRule="auto"/>
              <w:rPr>
                <w:lang w:val="en-US"/>
              </w:rPr>
            </w:pPr>
          </w:p>
        </w:tc>
      </w:tr>
      <w:tr w:rsidR="00085325" w:rsidRPr="00F050BA" w:rsidTr="009B685F">
        <w:trPr>
          <w:trHeight w:val="365"/>
        </w:trPr>
        <w:tc>
          <w:tcPr>
            <w:tcW w:w="3317" w:type="dxa"/>
            <w:vMerge/>
            <w:vAlign w:val="center"/>
          </w:tcPr>
          <w:p w:rsidR="00085325" w:rsidRPr="009B685F" w:rsidRDefault="00085325" w:rsidP="009B685F">
            <w:pPr>
              <w:spacing w:line="288" w:lineRule="auto"/>
              <w:rPr>
                <w:sz w:val="26"/>
                <w:szCs w:val="26"/>
                <w:lang w:val="en-US"/>
              </w:rPr>
            </w:pPr>
          </w:p>
        </w:tc>
        <w:tc>
          <w:tcPr>
            <w:tcW w:w="3317" w:type="dxa"/>
            <w:shd w:val="clear" w:color="auto" w:fill="auto"/>
          </w:tcPr>
          <w:p w:rsidR="00085325" w:rsidRDefault="00085325" w:rsidP="002C1E06">
            <w:pPr>
              <w:spacing w:line="288" w:lineRule="auto"/>
              <w:rPr>
                <w:lang w:val="en-US"/>
              </w:rPr>
            </w:pPr>
          </w:p>
        </w:tc>
        <w:tc>
          <w:tcPr>
            <w:tcW w:w="3318" w:type="dxa"/>
            <w:shd w:val="clear" w:color="auto" w:fill="auto"/>
          </w:tcPr>
          <w:p w:rsidR="00085325" w:rsidRDefault="00085325" w:rsidP="002C1E06">
            <w:pPr>
              <w:spacing w:line="288" w:lineRule="auto"/>
              <w:rPr>
                <w:lang w:val="en-US"/>
              </w:rPr>
            </w:pPr>
          </w:p>
        </w:tc>
      </w:tr>
      <w:tr w:rsidR="00085325" w:rsidRPr="00F050BA" w:rsidTr="009B685F">
        <w:trPr>
          <w:trHeight w:val="365"/>
        </w:trPr>
        <w:tc>
          <w:tcPr>
            <w:tcW w:w="3317" w:type="dxa"/>
            <w:vMerge/>
            <w:vAlign w:val="center"/>
          </w:tcPr>
          <w:p w:rsidR="00085325" w:rsidRPr="009B685F" w:rsidRDefault="00085325" w:rsidP="009B685F">
            <w:pPr>
              <w:spacing w:line="288" w:lineRule="auto"/>
              <w:rPr>
                <w:sz w:val="26"/>
                <w:szCs w:val="26"/>
                <w:lang w:val="en-US"/>
              </w:rPr>
            </w:pPr>
          </w:p>
        </w:tc>
        <w:tc>
          <w:tcPr>
            <w:tcW w:w="3317" w:type="dxa"/>
            <w:shd w:val="clear" w:color="auto" w:fill="auto"/>
          </w:tcPr>
          <w:p w:rsidR="00085325" w:rsidRDefault="00085325" w:rsidP="002C1E06">
            <w:pPr>
              <w:spacing w:line="288" w:lineRule="auto"/>
              <w:rPr>
                <w:lang w:val="en-US"/>
              </w:rPr>
            </w:pPr>
          </w:p>
        </w:tc>
        <w:tc>
          <w:tcPr>
            <w:tcW w:w="3318" w:type="dxa"/>
            <w:shd w:val="clear" w:color="auto" w:fill="auto"/>
          </w:tcPr>
          <w:p w:rsidR="00085325" w:rsidRDefault="00085325" w:rsidP="002C1E06">
            <w:pPr>
              <w:spacing w:line="288" w:lineRule="auto"/>
              <w:rPr>
                <w:lang w:val="en-US"/>
              </w:rPr>
            </w:pPr>
          </w:p>
        </w:tc>
      </w:tr>
      <w:tr w:rsidR="00085325" w:rsidRPr="00F050BA" w:rsidTr="009B685F">
        <w:trPr>
          <w:trHeight w:val="365"/>
        </w:trPr>
        <w:tc>
          <w:tcPr>
            <w:tcW w:w="3317" w:type="dxa"/>
            <w:vMerge/>
            <w:vAlign w:val="center"/>
          </w:tcPr>
          <w:p w:rsidR="00085325" w:rsidRPr="009B685F" w:rsidRDefault="00085325" w:rsidP="009B685F">
            <w:pPr>
              <w:spacing w:line="288" w:lineRule="auto"/>
              <w:rPr>
                <w:sz w:val="26"/>
                <w:szCs w:val="26"/>
                <w:lang w:val="en-US"/>
              </w:rPr>
            </w:pPr>
          </w:p>
        </w:tc>
        <w:tc>
          <w:tcPr>
            <w:tcW w:w="3317" w:type="dxa"/>
            <w:shd w:val="clear" w:color="auto" w:fill="auto"/>
          </w:tcPr>
          <w:p w:rsidR="00085325" w:rsidRDefault="00085325" w:rsidP="002C1E06">
            <w:pPr>
              <w:spacing w:line="288" w:lineRule="auto"/>
              <w:rPr>
                <w:lang w:val="en-US"/>
              </w:rPr>
            </w:pPr>
          </w:p>
        </w:tc>
        <w:tc>
          <w:tcPr>
            <w:tcW w:w="3318" w:type="dxa"/>
            <w:shd w:val="clear" w:color="auto" w:fill="auto"/>
          </w:tcPr>
          <w:p w:rsidR="00085325" w:rsidRDefault="00085325" w:rsidP="002C1E06">
            <w:pPr>
              <w:spacing w:line="288" w:lineRule="auto"/>
              <w:rPr>
                <w:lang w:val="en-US"/>
              </w:rPr>
            </w:pPr>
          </w:p>
        </w:tc>
      </w:tr>
      <w:tr w:rsidR="00085325" w:rsidRPr="00F050BA" w:rsidTr="009B685F">
        <w:trPr>
          <w:trHeight w:val="365"/>
        </w:trPr>
        <w:tc>
          <w:tcPr>
            <w:tcW w:w="3317" w:type="dxa"/>
            <w:vMerge/>
            <w:tcBorders>
              <w:bottom w:val="single" w:sz="24" w:space="0" w:color="auto"/>
            </w:tcBorders>
            <w:vAlign w:val="center"/>
          </w:tcPr>
          <w:p w:rsidR="00085325" w:rsidRPr="009B685F" w:rsidRDefault="00085325" w:rsidP="009B685F">
            <w:pPr>
              <w:spacing w:line="288" w:lineRule="auto"/>
              <w:rPr>
                <w:sz w:val="26"/>
                <w:szCs w:val="26"/>
                <w:lang w:val="en-US"/>
              </w:rPr>
            </w:pPr>
          </w:p>
        </w:tc>
        <w:tc>
          <w:tcPr>
            <w:tcW w:w="3317" w:type="dxa"/>
            <w:tcBorders>
              <w:bottom w:val="single" w:sz="24" w:space="0" w:color="auto"/>
            </w:tcBorders>
            <w:shd w:val="clear" w:color="auto" w:fill="auto"/>
          </w:tcPr>
          <w:p w:rsidR="00085325" w:rsidRDefault="00085325" w:rsidP="002C1E06">
            <w:pPr>
              <w:spacing w:line="288" w:lineRule="auto"/>
              <w:rPr>
                <w:lang w:val="en-US"/>
              </w:rPr>
            </w:pPr>
          </w:p>
        </w:tc>
        <w:tc>
          <w:tcPr>
            <w:tcW w:w="3318" w:type="dxa"/>
            <w:tcBorders>
              <w:bottom w:val="single" w:sz="24" w:space="0" w:color="auto"/>
            </w:tcBorders>
            <w:shd w:val="clear" w:color="auto" w:fill="auto"/>
          </w:tcPr>
          <w:p w:rsidR="00085325" w:rsidRDefault="00085325" w:rsidP="002C1E06">
            <w:pPr>
              <w:spacing w:line="288" w:lineRule="auto"/>
              <w:rPr>
                <w:lang w:val="en-US"/>
              </w:rPr>
            </w:pPr>
          </w:p>
        </w:tc>
      </w:tr>
      <w:tr w:rsidR="00F37124" w:rsidTr="009B685F">
        <w:trPr>
          <w:trHeight w:val="365"/>
        </w:trPr>
        <w:tc>
          <w:tcPr>
            <w:tcW w:w="3317" w:type="dxa"/>
            <w:vMerge w:val="restart"/>
            <w:tcBorders>
              <w:top w:val="single" w:sz="24" w:space="0" w:color="auto"/>
            </w:tcBorders>
            <w:shd w:val="clear" w:color="auto" w:fill="FFFFFF" w:themeFill="background1"/>
            <w:vAlign w:val="center"/>
          </w:tcPr>
          <w:p w:rsidR="00F37124" w:rsidRPr="009B685F" w:rsidRDefault="00F37124" w:rsidP="009B685F">
            <w:pPr>
              <w:spacing w:line="288" w:lineRule="auto"/>
              <w:rPr>
                <w:b/>
                <w:sz w:val="26"/>
                <w:szCs w:val="26"/>
                <w:lang w:val="en-US"/>
              </w:rPr>
            </w:pPr>
            <w:r w:rsidRPr="009B685F">
              <w:rPr>
                <w:b/>
                <w:sz w:val="26"/>
                <w:szCs w:val="26"/>
                <w:lang w:val="en-US"/>
              </w:rPr>
              <w:t>Lecturing</w:t>
            </w:r>
          </w:p>
        </w:tc>
        <w:tc>
          <w:tcPr>
            <w:tcW w:w="3317" w:type="dxa"/>
            <w:tcBorders>
              <w:top w:val="single" w:sz="24" w:space="0" w:color="auto"/>
            </w:tcBorders>
            <w:shd w:val="clear" w:color="auto" w:fill="auto"/>
          </w:tcPr>
          <w:p w:rsidR="00F37124" w:rsidRDefault="00F37124" w:rsidP="002C1E06">
            <w:pPr>
              <w:spacing w:line="288" w:lineRule="auto"/>
              <w:rPr>
                <w:lang w:val="en-US"/>
              </w:rPr>
            </w:pPr>
          </w:p>
        </w:tc>
        <w:tc>
          <w:tcPr>
            <w:tcW w:w="3318" w:type="dxa"/>
            <w:tcBorders>
              <w:top w:val="single" w:sz="24" w:space="0" w:color="auto"/>
            </w:tcBorders>
            <w:shd w:val="clear" w:color="auto" w:fill="auto"/>
          </w:tcPr>
          <w:p w:rsidR="00F37124" w:rsidRDefault="00F37124" w:rsidP="002C1E06">
            <w:pPr>
              <w:spacing w:line="288" w:lineRule="auto"/>
              <w:rPr>
                <w:lang w:val="en-US"/>
              </w:rPr>
            </w:pPr>
          </w:p>
        </w:tc>
      </w:tr>
      <w:tr w:rsidR="00F37124" w:rsidTr="009B685F">
        <w:trPr>
          <w:trHeight w:val="365"/>
        </w:trPr>
        <w:tc>
          <w:tcPr>
            <w:tcW w:w="3317" w:type="dxa"/>
            <w:vMerge/>
            <w:vAlign w:val="center"/>
          </w:tcPr>
          <w:p w:rsidR="00F37124" w:rsidRDefault="00F37124" w:rsidP="009B685F">
            <w:pPr>
              <w:spacing w:line="288" w:lineRule="auto"/>
              <w:rPr>
                <w:lang w:val="en-US"/>
              </w:rPr>
            </w:pPr>
          </w:p>
        </w:tc>
        <w:tc>
          <w:tcPr>
            <w:tcW w:w="3317" w:type="dxa"/>
            <w:shd w:val="clear" w:color="auto" w:fill="auto"/>
          </w:tcPr>
          <w:p w:rsidR="00F37124" w:rsidRDefault="00F37124" w:rsidP="002C1E06">
            <w:pPr>
              <w:spacing w:line="288" w:lineRule="auto"/>
              <w:rPr>
                <w:lang w:val="en-US"/>
              </w:rPr>
            </w:pPr>
          </w:p>
        </w:tc>
        <w:tc>
          <w:tcPr>
            <w:tcW w:w="3318" w:type="dxa"/>
            <w:shd w:val="clear" w:color="auto" w:fill="auto"/>
          </w:tcPr>
          <w:p w:rsidR="00F37124" w:rsidRDefault="00F37124" w:rsidP="002C1E06">
            <w:pPr>
              <w:spacing w:line="288" w:lineRule="auto"/>
              <w:rPr>
                <w:lang w:val="en-US"/>
              </w:rPr>
            </w:pPr>
          </w:p>
        </w:tc>
      </w:tr>
      <w:tr w:rsidR="00F37124" w:rsidTr="009B685F">
        <w:trPr>
          <w:trHeight w:val="365"/>
        </w:trPr>
        <w:tc>
          <w:tcPr>
            <w:tcW w:w="3317" w:type="dxa"/>
            <w:vMerge/>
            <w:vAlign w:val="center"/>
          </w:tcPr>
          <w:p w:rsidR="00F37124" w:rsidRDefault="00F37124" w:rsidP="009B685F">
            <w:pPr>
              <w:spacing w:line="288" w:lineRule="auto"/>
              <w:rPr>
                <w:lang w:val="en-US"/>
              </w:rPr>
            </w:pPr>
          </w:p>
        </w:tc>
        <w:tc>
          <w:tcPr>
            <w:tcW w:w="3317" w:type="dxa"/>
            <w:shd w:val="clear" w:color="auto" w:fill="auto"/>
          </w:tcPr>
          <w:p w:rsidR="00F37124" w:rsidRDefault="00F37124" w:rsidP="002C1E06">
            <w:pPr>
              <w:spacing w:line="288" w:lineRule="auto"/>
              <w:rPr>
                <w:lang w:val="en-US"/>
              </w:rPr>
            </w:pPr>
          </w:p>
        </w:tc>
        <w:tc>
          <w:tcPr>
            <w:tcW w:w="3318" w:type="dxa"/>
            <w:shd w:val="clear" w:color="auto" w:fill="auto"/>
          </w:tcPr>
          <w:p w:rsidR="00F37124" w:rsidRDefault="00F37124" w:rsidP="002C1E06">
            <w:pPr>
              <w:spacing w:line="288" w:lineRule="auto"/>
              <w:rPr>
                <w:lang w:val="en-US"/>
              </w:rPr>
            </w:pPr>
          </w:p>
        </w:tc>
      </w:tr>
      <w:tr w:rsidR="00F37124" w:rsidTr="009B685F">
        <w:trPr>
          <w:trHeight w:val="365"/>
        </w:trPr>
        <w:tc>
          <w:tcPr>
            <w:tcW w:w="3317" w:type="dxa"/>
            <w:vMerge/>
            <w:vAlign w:val="center"/>
          </w:tcPr>
          <w:p w:rsidR="00F37124" w:rsidRDefault="00F37124" w:rsidP="009B685F">
            <w:pPr>
              <w:spacing w:line="288" w:lineRule="auto"/>
              <w:rPr>
                <w:lang w:val="en-US"/>
              </w:rPr>
            </w:pPr>
          </w:p>
        </w:tc>
        <w:tc>
          <w:tcPr>
            <w:tcW w:w="3317" w:type="dxa"/>
            <w:shd w:val="clear" w:color="auto" w:fill="auto"/>
          </w:tcPr>
          <w:p w:rsidR="00F37124" w:rsidRDefault="00F37124" w:rsidP="002C1E06">
            <w:pPr>
              <w:spacing w:line="288" w:lineRule="auto"/>
              <w:rPr>
                <w:lang w:val="en-US"/>
              </w:rPr>
            </w:pPr>
          </w:p>
        </w:tc>
        <w:tc>
          <w:tcPr>
            <w:tcW w:w="3318" w:type="dxa"/>
            <w:shd w:val="clear" w:color="auto" w:fill="auto"/>
          </w:tcPr>
          <w:p w:rsidR="00F37124" w:rsidRDefault="00F37124" w:rsidP="002C1E06">
            <w:pPr>
              <w:spacing w:line="288" w:lineRule="auto"/>
              <w:rPr>
                <w:lang w:val="en-US"/>
              </w:rPr>
            </w:pPr>
          </w:p>
        </w:tc>
      </w:tr>
      <w:tr w:rsidR="00F37124" w:rsidTr="009B685F">
        <w:trPr>
          <w:trHeight w:val="365"/>
        </w:trPr>
        <w:tc>
          <w:tcPr>
            <w:tcW w:w="3317" w:type="dxa"/>
            <w:vMerge/>
            <w:vAlign w:val="center"/>
          </w:tcPr>
          <w:p w:rsidR="00F37124" w:rsidRDefault="00F37124" w:rsidP="009B685F">
            <w:pPr>
              <w:spacing w:line="288" w:lineRule="auto"/>
              <w:rPr>
                <w:lang w:val="en-US"/>
              </w:rPr>
            </w:pPr>
          </w:p>
        </w:tc>
        <w:tc>
          <w:tcPr>
            <w:tcW w:w="3317" w:type="dxa"/>
            <w:shd w:val="clear" w:color="auto" w:fill="auto"/>
          </w:tcPr>
          <w:p w:rsidR="00F37124" w:rsidRDefault="00F37124" w:rsidP="002C1E06">
            <w:pPr>
              <w:spacing w:line="288" w:lineRule="auto"/>
              <w:rPr>
                <w:lang w:val="en-US"/>
              </w:rPr>
            </w:pPr>
          </w:p>
        </w:tc>
        <w:tc>
          <w:tcPr>
            <w:tcW w:w="3318" w:type="dxa"/>
            <w:shd w:val="clear" w:color="auto" w:fill="auto"/>
          </w:tcPr>
          <w:p w:rsidR="00F37124" w:rsidRDefault="00F37124" w:rsidP="002C1E06">
            <w:pPr>
              <w:spacing w:line="288" w:lineRule="auto"/>
              <w:rPr>
                <w:lang w:val="en-US"/>
              </w:rPr>
            </w:pPr>
          </w:p>
        </w:tc>
      </w:tr>
      <w:tr w:rsidR="00F37124" w:rsidTr="009B685F">
        <w:trPr>
          <w:trHeight w:val="365"/>
        </w:trPr>
        <w:tc>
          <w:tcPr>
            <w:tcW w:w="3317" w:type="dxa"/>
            <w:vMerge/>
            <w:vAlign w:val="center"/>
          </w:tcPr>
          <w:p w:rsidR="00F37124" w:rsidRDefault="00F37124" w:rsidP="009B685F">
            <w:pPr>
              <w:spacing w:line="288" w:lineRule="auto"/>
              <w:rPr>
                <w:lang w:val="en-US"/>
              </w:rPr>
            </w:pPr>
          </w:p>
        </w:tc>
        <w:tc>
          <w:tcPr>
            <w:tcW w:w="3317" w:type="dxa"/>
            <w:tcBorders>
              <w:bottom w:val="single" w:sz="4" w:space="0" w:color="auto"/>
            </w:tcBorders>
            <w:shd w:val="clear" w:color="auto" w:fill="auto"/>
          </w:tcPr>
          <w:p w:rsidR="00F37124" w:rsidRDefault="00F37124" w:rsidP="002C1E06">
            <w:pPr>
              <w:spacing w:line="288" w:lineRule="auto"/>
              <w:rPr>
                <w:lang w:val="en-US"/>
              </w:rPr>
            </w:pPr>
          </w:p>
        </w:tc>
        <w:tc>
          <w:tcPr>
            <w:tcW w:w="3318" w:type="dxa"/>
            <w:tcBorders>
              <w:bottom w:val="single" w:sz="4" w:space="0" w:color="auto"/>
            </w:tcBorders>
            <w:shd w:val="clear" w:color="auto" w:fill="auto"/>
          </w:tcPr>
          <w:p w:rsidR="00F37124" w:rsidRDefault="00F37124" w:rsidP="002C1E06">
            <w:pPr>
              <w:spacing w:line="288" w:lineRule="auto"/>
              <w:rPr>
                <w:lang w:val="en-US"/>
              </w:rPr>
            </w:pPr>
          </w:p>
        </w:tc>
      </w:tr>
    </w:tbl>
    <w:p w:rsidR="00406D4A" w:rsidRDefault="00406D4A" w:rsidP="00406D4A">
      <w:pPr>
        <w:rPr>
          <w:rFonts w:asciiTheme="majorHAnsi" w:hAnsiTheme="majorHAnsi" w:cstheme="majorHAnsi"/>
          <w:sz w:val="24"/>
          <w:szCs w:val="24"/>
          <w:lang w:val="en-US"/>
        </w:rPr>
      </w:pPr>
      <w:r>
        <w:rPr>
          <w:rFonts w:asciiTheme="majorHAnsi" w:hAnsiTheme="majorHAnsi" w:cstheme="majorHAnsi"/>
          <w:sz w:val="24"/>
          <w:szCs w:val="24"/>
          <w:lang w:val="en-US"/>
        </w:rPr>
        <w:lastRenderedPageBreak/>
        <w:t>EDUCATION- SCHOOL  (Teacher’s)</w:t>
      </w:r>
    </w:p>
    <w:p w:rsidR="00406D4A" w:rsidRPr="00406D4A" w:rsidRDefault="00406D4A" w:rsidP="00406D4A">
      <w:pPr>
        <w:spacing w:after="0" w:line="240" w:lineRule="auto"/>
        <w:rPr>
          <w:rFonts w:asciiTheme="majorHAnsi" w:hAnsiTheme="majorHAnsi" w:cstheme="majorHAnsi"/>
          <w:sz w:val="24"/>
          <w:szCs w:val="24"/>
          <w:lang w:val="en-US"/>
        </w:rPr>
      </w:pPr>
      <w:r w:rsidRPr="00406D4A">
        <w:rPr>
          <w:rFonts w:asciiTheme="majorHAnsi" w:hAnsiTheme="majorHAnsi" w:cstheme="majorHAnsi"/>
          <w:b/>
          <w:sz w:val="24"/>
          <w:szCs w:val="24"/>
          <w:lang w:val="en-US"/>
        </w:rPr>
        <w:t>academic</w:t>
      </w:r>
      <w:r w:rsidRPr="00406D4A">
        <w:rPr>
          <w:rFonts w:asciiTheme="majorHAnsi" w:hAnsiTheme="majorHAnsi" w:cstheme="majorHAnsi"/>
          <w:sz w:val="24"/>
          <w:szCs w:val="24"/>
          <w:lang w:val="en-US"/>
        </w:rPr>
        <w:t xml:space="preserve"> Teaching and ways of teaching based on learning from books and study rather than on practical experience skills and experience</w:t>
      </w:r>
    </w:p>
    <w:p w:rsidR="00406D4A" w:rsidRPr="00406D4A" w:rsidRDefault="00406D4A" w:rsidP="00406D4A">
      <w:pPr>
        <w:spacing w:after="0" w:line="240" w:lineRule="auto"/>
        <w:rPr>
          <w:rFonts w:asciiTheme="majorHAnsi" w:hAnsiTheme="majorHAnsi" w:cstheme="majorHAnsi"/>
          <w:b/>
          <w:sz w:val="24"/>
          <w:szCs w:val="24"/>
          <w:lang w:val="en-US"/>
        </w:rPr>
      </w:pPr>
      <w:r w:rsidRPr="00406D4A">
        <w:rPr>
          <w:rFonts w:asciiTheme="majorHAnsi" w:hAnsiTheme="majorHAnsi" w:cstheme="majorHAnsi"/>
          <w:b/>
          <w:sz w:val="24"/>
          <w:szCs w:val="24"/>
          <w:lang w:val="en-US"/>
        </w:rPr>
        <w:t>Aptitude</w:t>
      </w:r>
      <w:r w:rsidRPr="00406D4A">
        <w:rPr>
          <w:rFonts w:asciiTheme="majorHAnsi" w:hAnsiTheme="majorHAnsi" w:cstheme="majorHAnsi"/>
          <w:sz w:val="24"/>
          <w:szCs w:val="24"/>
          <w:lang w:val="en-US"/>
        </w:rPr>
        <w:t xml:space="preserve"> - The rate at which a student can learn a language, based on raw talent</w:t>
      </w:r>
    </w:p>
    <w:p w:rsidR="00406D4A" w:rsidRPr="00406D4A" w:rsidRDefault="00406D4A" w:rsidP="00406D4A">
      <w:pPr>
        <w:spacing w:after="0" w:line="240" w:lineRule="auto"/>
        <w:rPr>
          <w:rFonts w:asciiTheme="majorHAnsi" w:hAnsiTheme="majorHAnsi" w:cstheme="majorHAnsi"/>
          <w:sz w:val="24"/>
          <w:szCs w:val="24"/>
          <w:lang w:val="en-US"/>
        </w:rPr>
      </w:pPr>
      <w:r w:rsidRPr="00406D4A">
        <w:rPr>
          <w:rFonts w:asciiTheme="majorHAnsi" w:hAnsiTheme="majorHAnsi" w:cstheme="majorHAnsi"/>
          <w:b/>
          <w:sz w:val="24"/>
          <w:szCs w:val="24"/>
          <w:lang w:val="en-US"/>
        </w:rPr>
        <w:t xml:space="preserve">Attitude  </w:t>
      </w:r>
      <w:r w:rsidRPr="00406D4A">
        <w:rPr>
          <w:rFonts w:asciiTheme="majorHAnsi" w:hAnsiTheme="majorHAnsi" w:cstheme="majorHAnsi"/>
          <w:sz w:val="24"/>
          <w:szCs w:val="24"/>
          <w:lang w:val="en-US"/>
        </w:rPr>
        <w:t>A complex mental state involving beliefs, feelings, values and dispositions to act in certain ways.  Attitude affects a student’s ability to learn, but is unrelated to aptitude.</w:t>
      </w:r>
    </w:p>
    <w:p w:rsidR="00406D4A" w:rsidRPr="00406D4A" w:rsidRDefault="00406D4A" w:rsidP="00406D4A">
      <w:pPr>
        <w:pStyle w:val="normal"/>
        <w:widowControl w:val="0"/>
        <w:spacing w:line="240" w:lineRule="auto"/>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banding </w:t>
      </w:r>
      <w:r w:rsidRPr="00406D4A">
        <w:rPr>
          <w:rFonts w:asciiTheme="majorHAnsi" w:hAnsiTheme="majorHAnsi" w:cstheme="majorHAnsi"/>
          <w:color w:val="000000"/>
          <w:sz w:val="24"/>
          <w:szCs w:val="24"/>
          <w:lang w:val="en-US"/>
        </w:rPr>
        <w:t xml:space="preserve">a system of putting students into groups according to their ability so that students of different abilities are taught together </w:t>
      </w:r>
    </w:p>
    <w:p w:rsidR="00406D4A" w:rsidRPr="00406D4A" w:rsidRDefault="00406D4A" w:rsidP="00406D4A">
      <w:pPr>
        <w:pStyle w:val="normal"/>
        <w:widowControl w:val="0"/>
        <w:spacing w:line="240" w:lineRule="auto"/>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curricular </w:t>
      </w:r>
      <w:r w:rsidRPr="00406D4A">
        <w:rPr>
          <w:rFonts w:asciiTheme="majorHAnsi" w:hAnsiTheme="majorHAnsi" w:cstheme="majorHAnsi"/>
          <w:color w:val="000000"/>
          <w:sz w:val="24"/>
          <w:szCs w:val="24"/>
          <w:lang w:val="en-US"/>
        </w:rPr>
        <w:t xml:space="preserve">relating to the subjects that students study at a particular school or college </w:t>
      </w:r>
    </w:p>
    <w:p w:rsidR="00406D4A" w:rsidRPr="00406D4A" w:rsidRDefault="00406D4A" w:rsidP="00406D4A">
      <w:pPr>
        <w:pStyle w:val="normal"/>
        <w:widowControl w:val="0"/>
        <w:spacing w:line="240" w:lineRule="auto"/>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diachronic </w:t>
      </w:r>
      <w:r w:rsidRPr="00406D4A">
        <w:rPr>
          <w:rFonts w:asciiTheme="majorHAnsi" w:hAnsiTheme="majorHAnsi" w:cstheme="majorHAnsi"/>
          <w:color w:val="000000"/>
          <w:sz w:val="24"/>
          <w:szCs w:val="24"/>
          <w:lang w:val="en-US"/>
        </w:rPr>
        <w:t xml:space="preserve">relating to or involving the changes that take place in something over a period </w:t>
      </w:r>
    </w:p>
    <w:p w:rsidR="00406D4A" w:rsidRPr="00406D4A" w:rsidRDefault="00406D4A" w:rsidP="00406D4A">
      <w:pPr>
        <w:pStyle w:val="normal"/>
        <w:widowControl w:val="0"/>
        <w:spacing w:line="240" w:lineRule="auto"/>
        <w:rPr>
          <w:rFonts w:asciiTheme="majorHAnsi" w:hAnsiTheme="majorHAnsi" w:cstheme="majorHAnsi"/>
          <w:color w:val="000000"/>
          <w:sz w:val="24"/>
          <w:szCs w:val="24"/>
          <w:lang w:val="en-US"/>
        </w:rPr>
      </w:pPr>
      <w:r w:rsidRPr="00406D4A">
        <w:rPr>
          <w:rFonts w:asciiTheme="majorHAnsi" w:hAnsiTheme="majorHAnsi" w:cstheme="majorHAnsi"/>
          <w:color w:val="000000"/>
          <w:sz w:val="24"/>
          <w:szCs w:val="24"/>
          <w:lang w:val="en-US"/>
        </w:rPr>
        <w:t xml:space="preserve">of time, especially in a language </w:t>
      </w:r>
    </w:p>
    <w:p w:rsidR="00406D4A" w:rsidRPr="00406D4A" w:rsidRDefault="00406D4A" w:rsidP="00406D4A">
      <w:pPr>
        <w:spacing w:after="0" w:line="240" w:lineRule="auto"/>
        <w:rPr>
          <w:rFonts w:asciiTheme="majorHAnsi" w:hAnsiTheme="majorHAnsi" w:cstheme="majorHAnsi"/>
          <w:color w:val="000000"/>
          <w:sz w:val="24"/>
          <w:szCs w:val="24"/>
          <w:lang w:val="en-US"/>
        </w:rPr>
      </w:pPr>
      <w:r w:rsidRPr="00406D4A">
        <w:rPr>
          <w:rFonts w:asciiTheme="majorHAnsi" w:hAnsiTheme="majorHAnsi" w:cstheme="majorHAnsi"/>
          <w:b/>
          <w:sz w:val="24"/>
          <w:szCs w:val="24"/>
          <w:lang w:val="en-US"/>
        </w:rPr>
        <w:t xml:space="preserve">didactic </w:t>
      </w:r>
      <w:r w:rsidRPr="00406D4A">
        <w:rPr>
          <w:rFonts w:asciiTheme="majorHAnsi" w:hAnsiTheme="majorHAnsi" w:cstheme="majorHAnsi"/>
          <w:sz w:val="24"/>
          <w:szCs w:val="24"/>
          <w:lang w:val="en-US"/>
        </w:rPr>
        <w:t>intended to teach something, especially a moral lesson ,educational ,</w:t>
      </w:r>
      <w:r w:rsidRPr="00406D4A">
        <w:rPr>
          <w:rFonts w:asciiTheme="majorHAnsi" w:hAnsiTheme="majorHAnsi" w:cstheme="majorHAnsi"/>
          <w:color w:val="000000"/>
          <w:sz w:val="24"/>
          <w:szCs w:val="24"/>
          <w:lang w:val="en-US"/>
        </w:rPr>
        <w:t xml:space="preserve">relating to education </w:t>
      </w:r>
    </w:p>
    <w:p w:rsidR="00406D4A" w:rsidRPr="00406D4A" w:rsidRDefault="00406D4A" w:rsidP="00406D4A">
      <w:pPr>
        <w:spacing w:after="0" w:line="240" w:lineRule="auto"/>
        <w:rPr>
          <w:rFonts w:asciiTheme="majorHAnsi" w:hAnsiTheme="majorHAnsi" w:cstheme="majorHAnsi"/>
          <w:sz w:val="24"/>
          <w:szCs w:val="24"/>
          <w:lang w:val="en-US"/>
        </w:rPr>
      </w:pPr>
      <w:r w:rsidRPr="00406D4A">
        <w:rPr>
          <w:rFonts w:asciiTheme="majorHAnsi" w:hAnsiTheme="majorHAnsi" w:cstheme="majorHAnsi"/>
          <w:b/>
          <w:sz w:val="24"/>
          <w:szCs w:val="24"/>
          <w:lang w:val="en-US"/>
        </w:rPr>
        <w:t>elementary</w:t>
      </w:r>
      <w:r w:rsidRPr="00406D4A">
        <w:rPr>
          <w:rFonts w:asciiTheme="majorHAnsi" w:hAnsiTheme="majorHAnsi" w:cstheme="majorHAnsi"/>
          <w:sz w:val="24"/>
          <w:szCs w:val="24"/>
          <w:lang w:val="en-US"/>
        </w:rPr>
        <w:t xml:space="preserve"> relating to the first and most basic things that you learn about a subject or  to the first years of school </w:t>
      </w:r>
    </w:p>
    <w:p w:rsidR="00406D4A" w:rsidRPr="00406D4A" w:rsidRDefault="00406D4A" w:rsidP="00406D4A">
      <w:pPr>
        <w:pStyle w:val="normal"/>
        <w:widowControl w:val="0"/>
        <w:spacing w:line="240" w:lineRule="auto"/>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formal </w:t>
      </w:r>
      <w:r w:rsidR="002C1E06">
        <w:rPr>
          <w:rFonts w:asciiTheme="majorHAnsi" w:hAnsiTheme="majorHAnsi" w:cstheme="majorHAnsi"/>
          <w:b/>
          <w:color w:val="000000"/>
          <w:sz w:val="24"/>
          <w:szCs w:val="24"/>
          <w:lang w:val="en-US"/>
        </w:rPr>
        <w:t xml:space="preserve"> </w:t>
      </w:r>
      <w:r w:rsidRPr="00406D4A">
        <w:rPr>
          <w:rFonts w:asciiTheme="majorHAnsi" w:hAnsiTheme="majorHAnsi" w:cstheme="majorHAnsi"/>
          <w:color w:val="000000"/>
          <w:sz w:val="24"/>
          <w:szCs w:val="24"/>
          <w:lang w:val="en-US"/>
        </w:rPr>
        <w:t xml:space="preserve">education or training is obtained from studying rather than from working at a job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graduate</w:t>
      </w:r>
      <w:r w:rsidRPr="00406D4A">
        <w:rPr>
          <w:rFonts w:asciiTheme="majorHAnsi" w:hAnsiTheme="majorHAnsi" w:cstheme="majorHAnsi"/>
          <w:color w:val="000000"/>
          <w:sz w:val="24"/>
          <w:szCs w:val="24"/>
          <w:lang w:val="en-US"/>
        </w:rPr>
        <w:t xml:space="preserve"> studies and courses are for students who already have a degree. The usual British word is postgraduate.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hands-on </w:t>
      </w:r>
      <w:r w:rsidRPr="00406D4A">
        <w:rPr>
          <w:rFonts w:asciiTheme="majorHAnsi" w:hAnsiTheme="majorHAnsi" w:cstheme="majorHAnsi"/>
          <w:color w:val="000000"/>
          <w:sz w:val="24"/>
          <w:szCs w:val="24"/>
          <w:lang w:val="en-US"/>
        </w:rPr>
        <w:t xml:space="preserve">hands-on experience or training involves you doing something rather than just reading about it or watching other people do it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heuristic </w:t>
      </w:r>
      <w:r w:rsidRPr="00406D4A">
        <w:rPr>
          <w:rFonts w:asciiTheme="majorHAnsi" w:hAnsiTheme="majorHAnsi" w:cstheme="majorHAnsi"/>
          <w:color w:val="000000"/>
          <w:sz w:val="24"/>
          <w:szCs w:val="24"/>
          <w:lang w:val="en-US"/>
        </w:rPr>
        <w:t xml:space="preserve">relating to a method of teaching or learning in which you learn from your own discoveries and experiences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in-service </w:t>
      </w:r>
      <w:r w:rsidRPr="00406D4A">
        <w:rPr>
          <w:rFonts w:asciiTheme="majorHAnsi" w:hAnsiTheme="majorHAnsi" w:cstheme="majorHAnsi"/>
          <w:color w:val="000000"/>
          <w:sz w:val="24"/>
          <w:szCs w:val="24"/>
          <w:lang w:val="en-US"/>
        </w:rPr>
        <w:t xml:space="preserve">in-service training is designed to develop the skills of people who are already working in a particular profession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instructional   </w:t>
      </w:r>
      <w:r w:rsidRPr="00406D4A">
        <w:rPr>
          <w:rFonts w:asciiTheme="majorHAnsi" w:hAnsiTheme="majorHAnsi" w:cstheme="majorHAnsi"/>
          <w:color w:val="000000"/>
          <w:sz w:val="24"/>
          <w:szCs w:val="24"/>
          <w:lang w:val="en-US"/>
        </w:rPr>
        <w:t xml:space="preserve">intended or used for teaching people about something </w:t>
      </w:r>
    </w:p>
    <w:p w:rsidR="00406D4A" w:rsidRPr="00406D4A" w:rsidRDefault="00406D4A" w:rsidP="00406D4A">
      <w:pPr>
        <w:pStyle w:val="normal"/>
        <w:widowControl w:val="0"/>
        <w:spacing w:line="240" w:lineRule="auto"/>
        <w:ind w:right="4"/>
        <w:rPr>
          <w:rFonts w:asciiTheme="majorHAnsi" w:hAnsiTheme="majorHAnsi" w:cstheme="majorHAnsi"/>
          <w:sz w:val="24"/>
          <w:szCs w:val="24"/>
          <w:lang w:val="en-US"/>
        </w:rPr>
      </w:pPr>
      <w:r w:rsidRPr="00406D4A">
        <w:rPr>
          <w:rFonts w:asciiTheme="majorHAnsi" w:hAnsiTheme="majorHAnsi" w:cstheme="majorHAnsi"/>
          <w:b/>
          <w:color w:val="000000"/>
          <w:sz w:val="24"/>
          <w:szCs w:val="24"/>
          <w:lang w:val="en-US"/>
        </w:rPr>
        <w:t xml:space="preserve">intensive </w:t>
      </w:r>
      <w:r w:rsidRPr="00406D4A">
        <w:rPr>
          <w:rFonts w:asciiTheme="majorHAnsi" w:hAnsiTheme="majorHAnsi" w:cstheme="majorHAnsi"/>
          <w:sz w:val="24"/>
          <w:szCs w:val="24"/>
          <w:lang w:val="en-US"/>
        </w:rPr>
        <w:t xml:space="preserve">involving a lot of teaching or training in a short time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interdisciplinary </w:t>
      </w:r>
      <w:r w:rsidRPr="00406D4A">
        <w:rPr>
          <w:rFonts w:asciiTheme="majorHAnsi" w:hAnsiTheme="majorHAnsi" w:cstheme="majorHAnsi"/>
          <w:color w:val="000000"/>
          <w:sz w:val="24"/>
          <w:szCs w:val="24"/>
          <w:lang w:val="en-US"/>
        </w:rPr>
        <w:t xml:space="preserve">involving different subjects of study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liberal - </w:t>
      </w:r>
      <w:r w:rsidRPr="00406D4A">
        <w:rPr>
          <w:rFonts w:asciiTheme="majorHAnsi" w:hAnsiTheme="majorHAnsi" w:cstheme="majorHAnsi"/>
          <w:color w:val="000000"/>
          <w:sz w:val="24"/>
          <w:szCs w:val="24"/>
          <w:lang w:val="en-US"/>
        </w:rPr>
        <w:t xml:space="preserve">education involves learning about a extended range of things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mixed ability </w:t>
      </w:r>
      <w:r w:rsidRPr="00406D4A">
        <w:rPr>
          <w:rFonts w:asciiTheme="majorHAnsi" w:hAnsiTheme="majorHAnsi" w:cstheme="majorHAnsi"/>
          <w:color w:val="000000"/>
          <w:sz w:val="24"/>
          <w:szCs w:val="24"/>
          <w:lang w:val="en-US"/>
        </w:rPr>
        <w:t xml:space="preserve">including or designed for students with different levels of educational ability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multi-disciplinary </w:t>
      </w:r>
      <w:r w:rsidRPr="00406D4A">
        <w:rPr>
          <w:rFonts w:asciiTheme="majorHAnsi" w:hAnsiTheme="majorHAnsi" w:cstheme="majorHAnsi"/>
          <w:color w:val="000000"/>
          <w:sz w:val="24"/>
          <w:szCs w:val="24"/>
          <w:lang w:val="en-US"/>
        </w:rPr>
        <w:t xml:space="preserve">involving several different subjects of study or areas of professional activity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multimedia </w:t>
      </w:r>
      <w:r w:rsidRPr="00406D4A">
        <w:rPr>
          <w:rFonts w:asciiTheme="majorHAnsi" w:hAnsiTheme="majorHAnsi" w:cstheme="majorHAnsi"/>
          <w:color w:val="000000"/>
          <w:sz w:val="24"/>
          <w:szCs w:val="24"/>
          <w:lang w:val="en-US"/>
        </w:rPr>
        <w:t xml:space="preserve">using different materials and methods in art, education etc to communicate a message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pedagogical </w:t>
      </w:r>
      <w:r w:rsidRPr="00406D4A">
        <w:rPr>
          <w:rFonts w:asciiTheme="majorHAnsi" w:hAnsiTheme="majorHAnsi" w:cstheme="majorHAnsi"/>
          <w:color w:val="000000"/>
          <w:sz w:val="24"/>
          <w:szCs w:val="24"/>
          <w:lang w:val="en-US"/>
        </w:rPr>
        <w:t xml:space="preserve">relating to educational methods and principles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postdoctoral </w:t>
      </w:r>
      <w:r w:rsidRPr="00406D4A">
        <w:rPr>
          <w:rFonts w:asciiTheme="majorHAnsi" w:hAnsiTheme="majorHAnsi" w:cstheme="majorHAnsi"/>
          <w:color w:val="000000"/>
          <w:sz w:val="24"/>
          <w:szCs w:val="24"/>
          <w:lang w:val="en-US"/>
        </w:rPr>
        <w:t xml:space="preserve">relating to work or research done after finishing a PhD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postgraduate </w:t>
      </w:r>
      <w:r w:rsidRPr="00406D4A">
        <w:rPr>
          <w:rFonts w:asciiTheme="majorHAnsi" w:hAnsiTheme="majorHAnsi" w:cstheme="majorHAnsi"/>
          <w:color w:val="000000"/>
          <w:sz w:val="24"/>
          <w:szCs w:val="24"/>
          <w:lang w:val="en-US"/>
        </w:rPr>
        <w:t>relating to work or studies done after receiving an advanced degree such as an MA or a PhD The American word is graduate.</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primary </w:t>
      </w:r>
      <w:r w:rsidRPr="00406D4A">
        <w:rPr>
          <w:rFonts w:asciiTheme="majorHAnsi" w:hAnsiTheme="majorHAnsi" w:cstheme="majorHAnsi"/>
          <w:color w:val="000000"/>
          <w:sz w:val="24"/>
          <w:szCs w:val="24"/>
          <w:lang w:val="en-US"/>
        </w:rPr>
        <w:t xml:space="preserve">relating to the education of children between the ages of about five and eleven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professorial </w:t>
      </w:r>
      <w:r w:rsidRPr="00406D4A">
        <w:rPr>
          <w:rFonts w:asciiTheme="majorHAnsi" w:hAnsiTheme="majorHAnsi" w:cstheme="majorHAnsi"/>
          <w:color w:val="000000"/>
          <w:sz w:val="24"/>
          <w:szCs w:val="24"/>
          <w:lang w:val="en-US"/>
        </w:rPr>
        <w:t xml:space="preserve">relating to or like a professor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progressive  </w:t>
      </w:r>
      <w:r w:rsidRPr="00406D4A">
        <w:rPr>
          <w:rFonts w:asciiTheme="majorHAnsi" w:hAnsiTheme="majorHAnsi" w:cstheme="majorHAnsi"/>
          <w:color w:val="000000"/>
          <w:sz w:val="24"/>
          <w:szCs w:val="24"/>
          <w:lang w:val="en-US"/>
        </w:rPr>
        <w:t xml:space="preserve">progressive education aims to help children to develop all their abilities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pure  </w:t>
      </w:r>
      <w:r w:rsidRPr="00406D4A">
        <w:rPr>
          <w:rFonts w:asciiTheme="majorHAnsi" w:hAnsiTheme="majorHAnsi" w:cstheme="majorHAnsi"/>
          <w:color w:val="000000"/>
          <w:sz w:val="24"/>
          <w:szCs w:val="24"/>
          <w:lang w:val="en-US"/>
        </w:rPr>
        <w:t xml:space="preserve">a pure subject of study, especially in science, deals only with theory and not with the way the theory is used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remedial </w:t>
      </w:r>
      <w:r w:rsidRPr="00406D4A">
        <w:rPr>
          <w:rFonts w:asciiTheme="majorHAnsi" w:hAnsiTheme="majorHAnsi" w:cstheme="majorHAnsi"/>
          <w:color w:val="000000"/>
          <w:sz w:val="24"/>
          <w:szCs w:val="24"/>
          <w:lang w:val="en-US"/>
        </w:rPr>
        <w:t xml:space="preserve">intended to help people who have difficulty learning the basic skills of reading, writing etc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self-educated </w:t>
      </w:r>
      <w:r w:rsidRPr="00406D4A">
        <w:rPr>
          <w:rFonts w:asciiTheme="majorHAnsi" w:hAnsiTheme="majorHAnsi" w:cstheme="majorHAnsi"/>
          <w:color w:val="000000"/>
          <w:sz w:val="24"/>
          <w:szCs w:val="24"/>
          <w:lang w:val="en-US"/>
        </w:rPr>
        <w:t xml:space="preserve">taught by yourself instead of by teachers or other people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synchronic </w:t>
      </w:r>
      <w:r w:rsidRPr="00406D4A">
        <w:rPr>
          <w:rFonts w:asciiTheme="majorHAnsi" w:hAnsiTheme="majorHAnsi" w:cstheme="majorHAnsi"/>
          <w:color w:val="000000"/>
          <w:sz w:val="24"/>
          <w:szCs w:val="24"/>
          <w:lang w:val="en-US"/>
        </w:rPr>
        <w:t xml:space="preserve">relating to the study of something, at one particular time without considering its history </w:t>
      </w:r>
    </w:p>
    <w:p w:rsidR="00406D4A" w:rsidRPr="00406D4A" w:rsidRDefault="00406D4A" w:rsidP="00406D4A">
      <w:pPr>
        <w:pStyle w:val="normal"/>
        <w:widowControl w:val="0"/>
        <w:spacing w:line="240" w:lineRule="auto"/>
        <w:ind w:right="4"/>
        <w:rPr>
          <w:rFonts w:asciiTheme="majorHAnsi" w:hAnsiTheme="majorHAnsi" w:cstheme="majorHAnsi"/>
          <w:color w:val="000000"/>
          <w:sz w:val="24"/>
          <w:szCs w:val="24"/>
          <w:lang w:val="en-US"/>
        </w:rPr>
      </w:pPr>
      <w:r w:rsidRPr="00406D4A">
        <w:rPr>
          <w:rFonts w:asciiTheme="majorHAnsi" w:hAnsiTheme="majorHAnsi" w:cstheme="majorHAnsi"/>
          <w:b/>
          <w:color w:val="000000"/>
          <w:sz w:val="24"/>
          <w:szCs w:val="24"/>
          <w:lang w:val="en-US"/>
        </w:rPr>
        <w:t xml:space="preserve">tutelage  </w:t>
      </w:r>
      <w:r w:rsidRPr="00406D4A">
        <w:rPr>
          <w:rFonts w:asciiTheme="majorHAnsi" w:hAnsiTheme="majorHAnsi" w:cstheme="majorHAnsi"/>
          <w:color w:val="000000"/>
          <w:sz w:val="24"/>
          <w:szCs w:val="24"/>
          <w:lang w:val="en-US"/>
        </w:rPr>
        <w:t>a state of being taught or trained</w:t>
      </w:r>
      <w:r w:rsidRPr="00406D4A">
        <w:rPr>
          <w:rFonts w:asciiTheme="majorHAnsi" w:hAnsiTheme="majorHAnsi" w:cstheme="majorHAnsi"/>
          <w:b/>
          <w:color w:val="000000"/>
          <w:sz w:val="24"/>
          <w:szCs w:val="24"/>
          <w:lang w:val="en-US"/>
        </w:rPr>
        <w:t xml:space="preserve"> </w:t>
      </w:r>
      <w:r w:rsidRPr="00406D4A">
        <w:rPr>
          <w:rFonts w:asciiTheme="majorHAnsi" w:hAnsiTheme="majorHAnsi" w:cstheme="majorHAnsi"/>
          <w:color w:val="000000"/>
          <w:sz w:val="24"/>
          <w:szCs w:val="24"/>
          <w:lang w:val="en-US"/>
        </w:rPr>
        <w:t xml:space="preserve"> </w:t>
      </w:r>
    </w:p>
    <w:p w:rsidR="00406D4A" w:rsidRPr="00406D4A" w:rsidRDefault="00406D4A" w:rsidP="00406D4A">
      <w:pPr>
        <w:pStyle w:val="normal"/>
        <w:widowControl w:val="0"/>
        <w:spacing w:line="240" w:lineRule="auto"/>
        <w:ind w:right="4"/>
        <w:rPr>
          <w:rFonts w:asciiTheme="majorHAnsi" w:hAnsiTheme="majorHAnsi" w:cstheme="majorHAnsi"/>
          <w:sz w:val="24"/>
          <w:szCs w:val="24"/>
          <w:lang w:val="en-US"/>
        </w:rPr>
      </w:pPr>
      <w:r w:rsidRPr="00406D4A">
        <w:rPr>
          <w:rFonts w:asciiTheme="majorHAnsi" w:hAnsiTheme="majorHAnsi" w:cstheme="majorHAnsi"/>
          <w:b/>
          <w:color w:val="000000"/>
          <w:sz w:val="24"/>
          <w:szCs w:val="24"/>
          <w:lang w:val="en-US"/>
        </w:rPr>
        <w:t xml:space="preserve">vocational </w:t>
      </w:r>
      <w:r w:rsidRPr="00406D4A">
        <w:rPr>
          <w:rFonts w:asciiTheme="majorHAnsi" w:hAnsiTheme="majorHAnsi" w:cstheme="majorHAnsi"/>
          <w:sz w:val="24"/>
          <w:szCs w:val="24"/>
          <w:lang w:val="en-US"/>
        </w:rPr>
        <w:t xml:space="preserve">a vocational course teaches the skills necessary for a particular job </w:t>
      </w:r>
    </w:p>
    <w:p w:rsidR="00406D4A" w:rsidRPr="00CF2FD6" w:rsidRDefault="00406D4A" w:rsidP="009B685F">
      <w:pPr>
        <w:pStyle w:val="normal"/>
        <w:widowControl w:val="0"/>
        <w:spacing w:line="240" w:lineRule="auto"/>
        <w:ind w:right="4"/>
        <w:rPr>
          <w:lang w:val="en-US"/>
        </w:rPr>
      </w:pPr>
      <w:r w:rsidRPr="00406D4A">
        <w:rPr>
          <w:rFonts w:asciiTheme="majorHAnsi" w:hAnsiTheme="majorHAnsi" w:cstheme="majorHAnsi"/>
          <w:b/>
          <w:sz w:val="24"/>
          <w:szCs w:val="24"/>
          <w:lang w:val="en-US"/>
        </w:rPr>
        <w:t>well-rounded</w:t>
      </w:r>
      <w:r w:rsidRPr="00406D4A">
        <w:rPr>
          <w:rFonts w:asciiTheme="majorHAnsi" w:hAnsiTheme="majorHAnsi" w:cstheme="majorHAnsi"/>
          <w:sz w:val="24"/>
          <w:szCs w:val="24"/>
          <w:lang w:val="en-US"/>
        </w:rPr>
        <w:t xml:space="preserve"> – an education that is considered to have a good balance of various subjects</w:t>
      </w:r>
      <w:r w:rsidRPr="00406D4A">
        <w:rPr>
          <w:rFonts w:asciiTheme="majorHAnsi" w:hAnsiTheme="majorHAnsi" w:cstheme="majorHAnsi"/>
          <w:color w:val="000000"/>
          <w:sz w:val="24"/>
          <w:szCs w:val="24"/>
          <w:lang w:val="en-US"/>
        </w:rPr>
        <w:t xml:space="preserve"> </w:t>
      </w:r>
      <w:r w:rsidR="009B685F">
        <w:rPr>
          <w:rFonts w:asciiTheme="majorHAnsi" w:hAnsiTheme="majorHAnsi" w:cstheme="majorHAnsi"/>
          <w:color w:val="000000"/>
          <w:sz w:val="24"/>
          <w:szCs w:val="24"/>
          <w:lang w:val="en-US"/>
        </w:rPr>
        <w:t>.</w:t>
      </w:r>
    </w:p>
    <w:sectPr w:rsidR="00406D4A" w:rsidRPr="00CF2FD6" w:rsidSect="00CF2FD6">
      <w:pgSz w:w="11906" w:h="16838"/>
      <w:pgMar w:top="1134" w:right="102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FB7" w:rsidRDefault="00FE7FB7" w:rsidP="009B685F">
      <w:pPr>
        <w:spacing w:after="0" w:line="240" w:lineRule="auto"/>
      </w:pPr>
      <w:r>
        <w:separator/>
      </w:r>
    </w:p>
  </w:endnote>
  <w:endnote w:type="continuationSeparator" w:id="1">
    <w:p w:rsidR="00FE7FB7" w:rsidRDefault="00FE7FB7" w:rsidP="009B6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UB-Helvetica-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FB7" w:rsidRDefault="00FE7FB7" w:rsidP="009B685F">
      <w:pPr>
        <w:spacing w:after="0" w:line="240" w:lineRule="auto"/>
      </w:pPr>
      <w:r>
        <w:separator/>
      </w:r>
    </w:p>
  </w:footnote>
  <w:footnote w:type="continuationSeparator" w:id="1">
    <w:p w:rsidR="00FE7FB7" w:rsidRDefault="00FE7FB7" w:rsidP="009B68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2FD6"/>
    <w:rsid w:val="0003333B"/>
    <w:rsid w:val="00041C12"/>
    <w:rsid w:val="00081C96"/>
    <w:rsid w:val="00083062"/>
    <w:rsid w:val="00085325"/>
    <w:rsid w:val="000E759B"/>
    <w:rsid w:val="00103F31"/>
    <w:rsid w:val="00122715"/>
    <w:rsid w:val="0019382A"/>
    <w:rsid w:val="002B5204"/>
    <w:rsid w:val="002C1E06"/>
    <w:rsid w:val="002C6572"/>
    <w:rsid w:val="00344D3A"/>
    <w:rsid w:val="00357520"/>
    <w:rsid w:val="00374440"/>
    <w:rsid w:val="0037557F"/>
    <w:rsid w:val="003A250B"/>
    <w:rsid w:val="00406D4A"/>
    <w:rsid w:val="004D5573"/>
    <w:rsid w:val="00502182"/>
    <w:rsid w:val="0055183D"/>
    <w:rsid w:val="005E1372"/>
    <w:rsid w:val="0062115E"/>
    <w:rsid w:val="00681E38"/>
    <w:rsid w:val="00753CE3"/>
    <w:rsid w:val="00794B29"/>
    <w:rsid w:val="008311AF"/>
    <w:rsid w:val="00881B7A"/>
    <w:rsid w:val="008A1FCA"/>
    <w:rsid w:val="008E2760"/>
    <w:rsid w:val="00905A6C"/>
    <w:rsid w:val="00971FE2"/>
    <w:rsid w:val="009A19DA"/>
    <w:rsid w:val="009B685F"/>
    <w:rsid w:val="00B1674D"/>
    <w:rsid w:val="00BA0003"/>
    <w:rsid w:val="00CF2FD6"/>
    <w:rsid w:val="00D063C0"/>
    <w:rsid w:val="00D536C7"/>
    <w:rsid w:val="00D623C9"/>
    <w:rsid w:val="00D91E34"/>
    <w:rsid w:val="00DA2961"/>
    <w:rsid w:val="00E76260"/>
    <w:rsid w:val="00F050BA"/>
    <w:rsid w:val="00F37124"/>
    <w:rsid w:val="00F64885"/>
    <w:rsid w:val="00FE7F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F2FD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CF2FD6"/>
    <w:rPr>
      <w:rFonts w:ascii="Times New Roman" w:eastAsia="Times New Roman" w:hAnsi="Times New Roman" w:cs="Times New Roman"/>
      <w:sz w:val="24"/>
      <w:szCs w:val="24"/>
    </w:rPr>
  </w:style>
  <w:style w:type="character" w:styleId="-">
    <w:name w:val="Hyperlink"/>
    <w:basedOn w:val="a0"/>
    <w:unhideWhenUsed/>
    <w:rsid w:val="003A250B"/>
    <w:rPr>
      <w:color w:val="0000FF"/>
      <w:u w:val="single"/>
    </w:rPr>
  </w:style>
  <w:style w:type="table" w:styleId="a4">
    <w:name w:val="Table Grid"/>
    <w:basedOn w:val="a1"/>
    <w:uiPriority w:val="59"/>
    <w:rsid w:val="00D91E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rsid w:val="00103F31"/>
    <w:pPr>
      <w:spacing w:after="0"/>
    </w:pPr>
    <w:rPr>
      <w:rFonts w:ascii="Arial" w:eastAsia="Arial" w:hAnsi="Arial" w:cs="Arial"/>
    </w:rPr>
  </w:style>
  <w:style w:type="paragraph" w:styleId="a5">
    <w:name w:val="footer"/>
    <w:basedOn w:val="a"/>
    <w:link w:val="Char0"/>
    <w:uiPriority w:val="99"/>
    <w:semiHidden/>
    <w:unhideWhenUsed/>
    <w:rsid w:val="009B685F"/>
    <w:pPr>
      <w:tabs>
        <w:tab w:val="center" w:pos="4153"/>
        <w:tab w:val="right" w:pos="8306"/>
      </w:tabs>
      <w:spacing w:after="0" w:line="240" w:lineRule="auto"/>
    </w:pPr>
  </w:style>
  <w:style w:type="character" w:customStyle="1" w:styleId="Char0">
    <w:name w:val="Υποσέλιδο Char"/>
    <w:basedOn w:val="a0"/>
    <w:link w:val="a5"/>
    <w:uiPriority w:val="99"/>
    <w:semiHidden/>
    <w:rsid w:val="009B685F"/>
  </w:style>
</w:styles>
</file>

<file path=word/webSettings.xml><?xml version="1.0" encoding="utf-8"?>
<w:webSettings xmlns:r="http://schemas.openxmlformats.org/officeDocument/2006/relationships" xmlns:w="http://schemas.openxmlformats.org/wordprocessingml/2006/main">
  <w:divs>
    <w:div w:id="1028680865">
      <w:bodyDiv w:val="1"/>
      <w:marLeft w:val="0"/>
      <w:marRight w:val="0"/>
      <w:marTop w:val="0"/>
      <w:marBottom w:val="0"/>
      <w:divBdr>
        <w:top w:val="none" w:sz="0" w:space="0" w:color="auto"/>
        <w:left w:val="none" w:sz="0" w:space="0" w:color="auto"/>
        <w:bottom w:val="none" w:sz="0" w:space="0" w:color="auto"/>
        <w:right w:val="none" w:sz="0" w:space="0" w:color="auto"/>
      </w:divBdr>
    </w:div>
    <w:div w:id="1575774694">
      <w:bodyDiv w:val="1"/>
      <w:marLeft w:val="0"/>
      <w:marRight w:val="0"/>
      <w:marTop w:val="0"/>
      <w:marBottom w:val="0"/>
      <w:divBdr>
        <w:top w:val="none" w:sz="0" w:space="0" w:color="auto"/>
        <w:left w:val="none" w:sz="0" w:space="0" w:color="auto"/>
        <w:bottom w:val="none" w:sz="0" w:space="0" w:color="auto"/>
        <w:right w:val="none" w:sz="0" w:space="0" w:color="auto"/>
      </w:divBdr>
    </w:div>
    <w:div w:id="16956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s.com/resources/search/?&amp;q=education%20" TargetMode="External"/><Relationship Id="rId3" Type="http://schemas.openxmlformats.org/officeDocument/2006/relationships/settings" Target="settings.xml"/><Relationship Id="rId7" Type="http://schemas.openxmlformats.org/officeDocument/2006/relationships/hyperlink" Target="https://www.youtube.com/watch?v=i8kpYm-6nu" TargetMode="External"/><Relationship Id="rId12" Type="http://schemas.openxmlformats.org/officeDocument/2006/relationships/hyperlink" Target="https://www.bbc.com/news/uk-213549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okpg-lVWLbE&amp;t=67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blog.ed.ted.com/2015/08/25/does-school-prepare-students-for-the-real-world-this-teen-speaker-says-n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12DB-1CE3-48B9-BAD7-9DCBECA7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1294</Words>
  <Characters>6988</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cp:revision>
  <dcterms:created xsi:type="dcterms:W3CDTF">2018-12-29T11:32:00Z</dcterms:created>
  <dcterms:modified xsi:type="dcterms:W3CDTF">2018-12-29T12:09:00Z</dcterms:modified>
</cp:coreProperties>
</file>